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pPr>
      <w:bookmarkStart w:colFirst="0" w:colLast="0" w:name="_rfcs74m88lxn" w:id="0"/>
      <w:bookmarkEnd w:id="0"/>
      <w:r w:rsidDel="00000000" w:rsidR="00000000" w:rsidRPr="00000000">
        <w:rPr>
          <w:rtl w:val="0"/>
        </w:rPr>
        <w:t xml:space="preserve">Šlechtitelský program pro chov koz 2007</w:t>
      </w:r>
    </w:p>
    <w:p w:rsidR="00000000" w:rsidDel="00000000" w:rsidP="00000000" w:rsidRDefault="00000000" w:rsidRPr="00000000" w14:paraId="00000001">
      <w:pPr>
        <w:contextualSpacing w:val="0"/>
        <w:rPr/>
      </w:pPr>
      <w:r w:rsidDel="00000000" w:rsidR="00000000" w:rsidRPr="00000000">
        <w:rPr>
          <w:rtl w:val="0"/>
        </w:rPr>
        <w:t xml:space="preserve">Šlechtitelský program pro chov koz Zpracovala Rada plemenných knih koz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b w:val="1"/>
          <w:rtl w:val="0"/>
        </w:rPr>
        <w:t xml:space="preserve">Úvod:</w:t>
      </w:r>
      <w:r w:rsidDel="00000000" w:rsidR="00000000" w:rsidRPr="00000000">
        <w:rPr>
          <w:rtl w:val="0"/>
        </w:rPr>
        <w:t xml:space="preserve"> Šlechtitelský program je souhrn zásad a metodických postupů, podle kterého se oprávněné osoby a chovatelé řídí. Program je zaměřen na komplexní zlepšování genetických vloh zvířat pro poskytování žádoucí užitkovosti a tím dosahovat zlepšení ekonomické efektivnosti chovů. V ČR je chov koz zaměřen hlavně na produkci kvalitního kozího mléka a jeho zpracování na mléčné výrobky, zvláště pak na kvalitní kozí sýry, a také na produkci kvalitních jatečných kůzlat. Zpracovaný materiál zachycuje časový úsek, v němž došlo k některým zásadním změnám v rámci kontroly užitkovosti, dědičnosti a postupech při vyhodnocování zjištěných údajů. Šlechtitelský program se bude postupně rozvíjet , zdokonalovat a přizpůsobovat nově vznikajícím podmínkám a situacím v ČR. A. Dojná plemena koz Populace dojných plemen bude šlechtěna prioritně na mléčnou užitkovost (množství mléka za laktaci a mléčné složky - bílkovinu, tuk, laktózu), plodnost, dále na mateřské vlastnosti, masnou užitkovost, ranost, zdraví, dlouhověkost. V kontrole užitkovosti se zjišťují a evidují : I. Reprodukční vlastnosti Oprávněná osoba zjišťuje a eviduje po ukončení kozlení na základě chovatelské evidence a následně předává ke zpracování do centra PK do 10-ti dnů : a) číslo plemenice a její datum narození b) datum zapuštění ( u skupinového zapouštění datum zahájení a ukončení), pokud je evidované c) ušní číslo a státní registr kozla, d) datum porodu, počet živě a mrtvě narozených kůzlat a pohlaví, e) snadnost porodu bez pomoci (1), nebo jen s minimální pomocí chovatele bez repozice plodu (2), porod s nutnou pomocí chovatele nebo vet. lékaře (3) – (nepovinný údaj), f) zmetání g) jalovost h) identifikační čísla kůzlat označená známkami ústřední evidence, dle zákona č.154/2000 Sb. a jeho pozdějších změn. ch) počet odchovaných kůzlat a pohlaví, dále počet hermafroditů a rohatých jedinců. i) úhyny kůzlat podle pohlaví, včetně data úhynu j) datum vyřazení plemenice Centrum PK nejpozději do 31.3. následujícího roku vyhodnotí reprodukci u : 1) koz a) index plodnosti v %, jako podíl živě a mrtvě narozených kůzlat k reprodukčnímu věku plemenice, b) index odchovu v %, jako podíl odchovaných kůzlat do 40 dnů věku k reprodukčnímu věku plemenice. (Reprodukční věk plemenice = stáří plemenice – 12 měsíců). 2) stáda nebo kozlů a) oplodnění v % jako podíl plemenic okozlených a zmetalých k počtu počtu plemenic, zařazených do reprodukce na začátku připouštěcího období x 100, b) plodnost v %, tj. podíl živě a mrtvě narozených kůzlat k počtu plemenic po porodu, c) odchov v %, jako počet odchovaných kůzlat do 40 dnů věku k počtu plemenic zařazených do reprodukce na začátku připouštěcího období x 100, d) intenzita v %, jako počet narozených kůzlat za rok k počtu plemenic základního stáda x 100, e) výskyt hermafroditních kůzlat v %, jako podíl narozených hermafroditních jedinců k počtu všech narozených kůzlat x 100, f) výskyt rohatých kůzlat v %, jako podíl narozených rohatých jedinců k počtu všech narozených kůzlat x 100. II.Mléčná užitkovost Zjišťuje se : - nejméně po dobu prvních tří laktací, - metodou AT (test 1x v měsíci – střídavě jeden měsíc z ranního a druhý měsíc z večerního dojení po odstavu kůzlat) metodou ET (test 1x v měsíci, v chovech s odchovem kůzlat pod matkami a částečným dojením, střídavě jeden měsíc z ranního a druhý měsíc z večerního dojení po předchozím oddělení kůzlat od matek na 12 hodin) podle metodik ICAR v aktuálním znění Hodnotí se : - dojivost : Celková dojivost je součet produkce mléka za období sání a za období dojení během laktace. Standartní období sání je 40 dní, standartní období dojení je 240 dní, standartní laktační období je 280dní, počet laktačních dnů se vypočítá od druhého dne po porodu do zaprahnutí (koza se považuje za zaprahlou, když denní nádoj je nižší než 0,2 l). Produkce mléka za období sání se vypočítá z množství mléka zjištěného při první kontrole krát 40 dnů, produkce mléka za období dojení se vypočítá součtem jednotlivých množství mezi kontrolními dny a produkcí mléka do zaprahnutí (období 15 dnů po poslední kontrole). Ke stanovení množství mezi kontrolami se používá průměru množství mléka dvou hodnocených kontrol a počet dnů mezi nimi - množství mléka v l nebo kg se zjistí měřením nebo vážením nadojeného mléka s přesností na 0,1 l nebo 0,1 kg za pomoci měřícího přístroje (trutest, váhy, odměrný válec apod.), k přepočtu l na kg je využíván koeficient 1,032 - první kontrolní den musí být uskutečněn u nekojících koz nejdříve 10. den, nejpozději 30. den po porodu, u kojících koz nejdříve 40 den, nejpozději 70 den po porodu, mezi dvěma po sobě následujícími kontrolními dny je rozpětí 28 - 34 dní, - ze závažných důvodů může být kontrola jedenkrát přerušena - maximálně na 75 dní, - kontrolní období dojení musí zahrnovat minimálně 6 kontrolních měření - laktace končí posledním kontrolním obdobím, v němž byla koza naposledy měřena + 15 dní, - obsah bílkovin, tuku, laktózy, popř. dalších složek Údaje zjišťuje oprávněná osoba, která předá na vyhodnocení do centra PK do 10-ti dnů po skončení dílčích činností. III. Zevnějšek Hodnotí se : 1. plemenný a užitkový typ. 2. pohlavní výraz, 3. celkový vývin, harmonie tělesné stavby, konstituce, morfologické vlastnosti vemene Hodnocení zevnějšku u kozlů provádí příslušný hodnotitel uznaného chovatelského sdružení, který zaznamená do klasifikačního katalogu výsledek hodnocení, který stvrzuje svým podpisem. Klasifikační katalog obsahuje : datum a místo konání, identifikační číslo zvířete, datum narození, plemennou příslušnost, údaje o původu, jméno a příjmení chovatele, trvalý pobyt nebo sídlo chovatele, jméno a příjmení majitele, údaje o plemenné hodnotě a živé hmotnosti zvířete. Hodnocení zevnějšku u koz provádí oprávněná osoba, která do klasifikačních katalogů zaznamená výsledek hodnocení. Klasifikační katalog s výsledky hodnocení se předává do centra PK do 10-ti dnů po provedeném hodnocení. IV. Růstová schopnost Zjišťuje se : - živá hmotnost koz a kozlů při hodnocení před zařazením do plemenitby Údaje zjišťuje a eviduje oprávněná osoba, která je předá do centra PK do 10-ti dnů po skončení jednotlivých dílčích činností. V. Chovný cíl Rozhodujícím selekčním kritériem jsou zjištěné údaje z kontroly užitkovosti. Na základě zjištěných údajů vlastní užitkovosti, zvířata získávají třídu za vlastní užitkovot (ER,E,I,II). Třídy za vlastní užitkovost budou zveřejněné uznaným chovatelským sdružením do 31.3. následujícího roku. Třída za mléčnou užitkovost se přiděluje na základě zjištěných údajů kontroly užitkovosti (celkové produkce kg bílkoviny zjištěné za laktaci) : ER – získává 1-15% zvířat s nejvyššími zjištěnými výsledky mléčné kontroly užitkovosti E - zvířata v rozmezí 16-50% I - zvířata v rozmezí 51-85% II - 15% zvířat s nejnižšími zjištěnými výsledky mléčné kontroly užitkovosti. Chovný cíl - koza bílá krátkosrstá , koza hnědá krátkosrstá Velkochovy (počet zvířat nad 10 kusů) Plodnost na okozlenou v % Odchov kůzlat v % Produkce mléka za laktaci v kg Obsah bílkoviny v mléce v kg Věk v měsících pro zařazení do plemenitby. Živá hmotnost v kg při zařazení do plemenitby Kozli kozy Kozli kozy 200 180 800 25 6 – 7 8 - 10 45 40 Malochovy (počet zvířat do 10 kusů) Plodnost na okozlenou v % Odchov kůzlat v % Produkce mléka za laktaci v kg Obsah bílkoviny v mléce v kg Věk v měsících pro zařazení do plemenitby. Živá hmotnost v kg při zařazení do plemenitby Kozli kozy Kozli kozy 200 180 1000 30 6-7 8-10 45 40 Chovný cíl : koza anglonubijská Plodnost na okozlenou v % Odchov kůzlat v % Produkce mléka za laktaci v kg Obsah bílkoviny v mléce v kg Věk v měsících pro zařazení do plemenitby. Živá hmotnost v kg při zařazení do plemenitby Kozli kozy Kozli kozy 200 180 1200 35 6-7 8-10 50 45 B. Masná plemena koz Populace masných plemen bude šlechtěna na masnou užitkovost, dále plodnost a mateřské vlastnosti, zdraví, životnost kůzlat, tělesný rámec, dlouhověkost. V kontrole užitkovosti se zjišťují a evidují . I. Reprodukční vlastnosti Oprávněná osoba zjišťuje a eviduje po ukončení kozlení na základě chovatelské evidence a následně předává ke zpracování do centra PK do 10-ti dnů : a) číslo plemenice a její datum narození b) datum zapuštění ( u skupinového zapouštění datum zahájení a ukončení), pokud je evidované c) ušní číslo a státní registr kozla, d) datum porodu, počet živě a mrtvě narozených kůzlat a pohlaví, e) snadnost porodu bez pomoci (1), nebo jen s minimální pomocí chovatele bez repozice plodu (2), porod s nutnou pomocí chovatele nebo vet. lékaře (3) – (nepovinný údaj), f) zmetání g) jalovost h) identifikační čísla kůzlat označená známkami ústřední evidence, dle zákona č.154/2000 Sb. a jeho pozdějších změn. ch) počet odchovaných kůzlat a pohlaví, dále počet hermafroditů a rohatých jedinců. i) úhyny kůzlat podle pohlaví, včetně datumu úhynu j) datum vyřazení plemenice Centrum PK nejpozději do 31.3. následujícího roku vyhodnotí reprodukci u : 1) koz a) index plodnosti v %, jako podíl živě a mrtvě narozených kůzlat k reprodukčnímu věku plemenice, b) index odchovu v %, jako podíl odchovaných kůzlat do 40 dnů věku k reprodukčnímu věku plemenice. (Reprodukční věk plemenice = stáří plemenice – 12 měsíců). 2) stáda nebo kozlů a) oplodnění v % jako podíl plemenic okozlených a zmetalých k počtu počtu plemenic, zařazených do reprodukce na začátku připouštěcího období x 100, b) plodnost v %, tj. podíl živě a mrtvě narozených kůzlat k počtu plemenic po porodu, c) odchov v %, jako počet odchovaných kůzlat do 40 dnů věku k počtu plemenic zařazených do reprodukce na začátku připouštěcího období x 100, d) intenzita v %, jako počet narozených kůzlat za rok k počtu plemenic základního stáda x 100, e) výskyt hermafroditních kůzlat v %, jako podíl narozených hermafroditních jedinců k počtu všech narozených kůzlat x 100, f) výskyt rohatých kůzlat v %, jako podíl narozených rohatých jedinců k počtu všech narozených kůzlat x 100. II. Růstová schopnost a) živá hmotnost kůzlat ve 100 + 20 dnech věku a stanoví se průměrný denní přírůstek (u kůzlat narozených na začátku a konci období kozlení v chovu může být vážení provedeno vyjímečně mimo toto období). b) živá hmotnost koz a kozlů po hodnocení před zařazením do plemenitby. Hmotnost všech kategorií se stanoví s přesností na desetinu kg. Údaje zjišťuje, eviduje oprávněná osoba, která je předá do centra PK do 10-ti dnů po skončení jednotlivých dílčích činností. III. Jatečná hodnota Zjišťuje se: a) polním testem – slouží pro porovnání výkrmnosti a jatečné hodnoty skupin kůzlat po vybraných otcích (kontrola dědičnosti) či vybraných kombinací křížení (testace hybridů). Rozsah testace určí uznané chovatelské sdružení (SCHOK v ČR). Výkrmnost se hodnotí na základě přírůstku skupiny minimálně 10-ti kůzlat obou pohlaví po jednom plemeníkovi či jedné hybridní kombinaci. Jatečná hodnota se stanoví na skupině minimálně 5-ti kozlíků, přičemž jsou sledovány : jatečná výtěžnost, subjektivní hodnocení zmasilosti a protučnělosti jatečně opracovaných těl (JUT) podle systému SEUROP, podíl kýty v JUT, podíl masa v kýtě, podíl ledvinového loje z hmotnosti JUT a plocha nejdelšího hrudního a bederního svalu za posledním žebrem. b) subjektivním hodnocení zmasilosti kůzlat ve věku 80-120 dnů (kýty, hřbetu, plece), hodnotí se pětibodovou stupnicí. c) ultrazvukovým měřením – měří se hloubka hřbetních svalů a tloušťka vrstvy podkožního tuku a kůže za posledním žebrem v milimetrech u kůzlat ve věku 80-120 dnů, zároveň se zjišťováním živé hmotnosti (u kůzlat narozených na začátku a konci období kozlení v chovu může být měření vyjímečně provedeno mimo toto období). Měření je prováděno dle metodiky schválené radou plemenných knih koz Údaje zjišťuje a eviduje oprávněná osoba . Zjištěné údaje předává oprávněná osoba do centra PK do 10-ti dnů po skončení jednotlivých dílčích činností. IV. Zevnějšek Hodnotí se: 1. plemenný a užitkový typ. 2. pohlavní výraz, 3. celkový vývin, harmonie tělesné stavby, konstituce, Hodnocení zevnějšku u kozlů provádí příslušný hodnotitel uznaného chovatelského sdružení, který zaznamená do klasifikačního katalogu výsledek hodnocení, který stvrzuje svým podpisem. Klasifikační katalog obsahuje : datum a místo konání, identifikační číslo zvířete, datum narození, plemennou příslušnost, údaje o původu, jméno a příjmení chovatele, trvalý pobyt nebo sídlo chovatele, jméno a příjmení majitele, údaje o plemenné hodnotě a živé hmotnosti zvířete. Hodnocení zevnějšku u koz provádí oprávněná osoba, která do klasifikačních katalogů zaznamená výsledek hodnocení. Klasifikační katalog s výsledky hodnocení se předává do centra PK do 10-ti dnů po provedeném hodnocení. V. Chovný cíl Rozhodujícím selekčním kritériem jsou zjištěné údaje z kontroly užitkovosti. Na základě zjištěných údajů vlastní užitkovosti, zvířata získávají třídu za vlastní užitkovost (ER,E,I,II) . Třídy za vlastní užitkovost budou zveřejněné uznaným chovatelským sdružením do 31.3. následujícího roku. Chovný cíl - koza búrská Plodnost na okozlenou v % Odchov kůzlat v % Hmotnost kůzlat ve 100 dnech v kg Věk v měsících pro zařazení do plemenitby. Živá hmotnost v kg při zařazení do plemenitby kozlíci kozičky Kozli kozy Kozli kozy 180 160 28 25 Nad 12 nad 12 50 45 Hodnocení užitkovosti búrských koz Reprodukce – index plodnosti v % větší než 160 % ER 140 – 159 % E 120 – 139 % I. menší než 119 % II. Masná užitkovost – dle přírůstku ve 100+ 20 dnech v g - dle subjektivního hodnocení zmasilosti ve 100 + 20 dnech (kýty, hřbetu plece hmatem) pětibodovou stupnicí. Přírůstek – jedináčci v g Přírůstek – dvojčata a četnější v g Zmasilost ER 200 a více 180 a více 180 a více 170 a více 5 E 181 – 199 161 – 179 161 – 179 151 – 169 4 I. 161 – 180 141 – 160 141 – 160 131 – 150 3 II. 160 a méně 140 a méně 140 a méně 130 a méně 2 Třída za vlastní užitkovost Přírůstek – masná užit. Reprodukce ER E I. II. ER ER ER E I. E E E I. II. I. E I. I. Vyř. II. I. II. Vyř. Vyř. C. Srstnatá plemena koz Srstnatá plemena budou šlechtěna v pořadí důležitosti na produkci a kvalitu srsti, dále na plodnost a mateřské vlastnosti, zdraví, tělesný rámec, dlouhověkost. I. Reprodukční vlastnosti Oprávněná osoba zjišťuje a eviduje po ukončení kozlení na základě chovatelské evidence a následně předává ke zpracování do centra PK do 10-ti dnů : a) číslo plemenice a její datum narození b) datum zapuštění ( u skupinového zapouštění datum zahájení a ukončení), pokud je evidované c) ušní číslo a státní registr kozla, d) datum porodu, počet živě a mrtvě narozených kůzlat a pohlaví, e) snadnost porodu bez pomoci (1), nebo jen s minimální pomocí chovatele bez repozice plodu (2), porod s nutnou pomocí chovatele nebo vet. lékaře (3) – (nepovinný údaj), f) zmetání g) jalovost h) identifikační čísla kůzlat označená známkami ústřední evidence, dle zákona č.154/2000 Sb. a jeho pozdějších změn. ch) počet odchovaných kůzlat a pohlaví, dále počet hermafroditů a rohatých jedinců. i) úhyny kůzlat podle pohlaví, včetně datumu úhynu j) datum vyřazení plemenice Centrum PK nejpozději do 31.3. následujícího roku vyhodnotí reprodukci u : 1) koz a) index plodnosti v %, jako podíl živě a mrtvě narozených kůzlat k reprodukčnímu věku plemenice, b) index odchovu v %, jako podíl odchovaných kůzlat do 40 dnů věku k reprodukčnímu věku plemenice. (Reprodukční věk plemenice = stáří plemenice – 12 měsíců). 2) stáda nebo kozlů a) oplodnění v % jako podíl plemenic okozlených a zmetalých k počtu počtu plemenic, zařazených do reprodukce na začátku připouštěcího období x 100, b) plodnost v %, tj. podíl živě a mrtvě narozených kůzlat k počtu plemenic po porodu, c) odchov v %, jako počet odchovaných kůzlat do 40 dnů věku k počtu plemenic zařazených do reprodukce na začátku připouštěcího období x 100, d) intenzita v %, jako počet narozených kůzlat za rok k počtu plemenic základního stáda x 100, e) výskyt hermafroditních kůzlat v %, jako podíl narozených hermafroditních jedinců k počtu všech narozených kůzlat x 100, f) výskyt rohatých kůzlat v %, jako podíl narozených rohatých jedinců k počtu všech narozených kůzlat x 100. II. Produkce a kvalita srsti Sleduje se: Produkce a kvalita srsti u koz jako množství nastříhané potní srsti po stříži nebo po vyčesávání, bez hrubých nečistot, individuálně vážením za první kontrolní rok (12 měsíců); kvalita srsti se vyjadřuje subjektivním posouzením, stanoví se střední jemnost vlákna a jeho délka. Údaje zjišťuje a eviduje oprávněná osoba, která předá zjištěné údaje do centra PK do 10-ti dnů po skončení jednotlivých dílčích činností. III. Zevnějšek Hodnotí se: 1. plemenný a užitkový typ. 2. pohlavní výraz, 3. celkový vývin, harmonie tělesné stavby, konstituce, 4. střední jemnost a charakter srsti. Hodnocení zevnějšku u kozlů provádí příslušný hodnotitel uznaného chovatelského sdružení, který zaznamená do klasifikačního katalogu výsledek hodnocení, který stvrzuje svým podpisem. Klasifikační katalog obsahuje : datum a místo konání, identifikační číslo zvířete, datum narození, plemennou příslušnost, údaje o původu, jméno a příjmení chovatele, trvalý pobyt nebo sídlo chovatele, jméno a příjmení majitele, údaje o plemenné hodnotě a živé hmotnosti zvířete. Hodnocení zevnějšku u koz provádí oprávněná osoba, která do klasifikačních katalogů zaznamená výsledek hodnocení. Klasifikační katalog s výsledky hodnocení se předává do centra PK do 10-ti dnů po provedeném hodnocení. IV. Chovný cíl Rozhodujícím selekčním kritériem jsou zjištěné údaje z kontroly užitkovosti. Na základě zjištěných údajů vlastní užitkovosti, zvířata získávají třídu za vlastní užitkovost (ER,E,I,II). Třídy za vlastní užitkovost budou zveřejněné uznaným chovatelským sdružením do 31.3. následujícího roku. Chovný cíl - koza mohérová Plodnost na okozlenou v % Odchov kůzlat v % Roční produkce srsti v kg Věk v měsících pro zařazení do plemenitby. Živá hmotnost v kg při zařazení do plemenitby Kozli kozy Kozli kozy Kozli kozy 150 130 4 3 Nad 12 nad 12 40 30 Chovný cíl - koza kašmírová Plodnost na okozlenou v % Odchov kůzlat v % Roční produkce srsti v kg Věk v měsících pro zařazení do plemenitby. Živá hmotnost v kg při zařazení do plemenitby Kozli kozy Kozli kozy Kozli Kozy 150 130 0,4 0,3 Nad 12 nad 12 40 30 Hodnocení užitkovosti kašmírových koz Reprodukce – index plodnosti v % větší než 130 % ER 110 – 129 % E 90 – 109 % I. menší než 89 % II. Srst: za první kontrolní rok (do 12 měsíců) Hmotnost podsady v g Délka podsady v cm Jemnost v ER 160 a více 5 a více 16,5 a méně E 110 – 159 4 – 4,9 16,6 – 18,5 I. 70 – 109 3 – 3,9 18,6 – 20,5 II. 69 a méně 2,9 a méně 20,6 a více Třída za vlastní užitkovost Srst Reprodukce ER E I. II. ER ER ER E I. E E E I. II. I. E I. I. Vyř. II. I. II. Vyř. Vyř. Hodnocení užitkovosti mohérových koz Reprodukce – index plodnosti v % větší než 130 % ER 110 – 129 % E 90 – 109 % I. menší než 89 % II. Srst: za první kontrolní rok (do 12 měsíců) Délka srsti v cm Množství srsti v kg sortiment v ER 12,5 a více 1,9 a více 27 a méně E 11,5 – 12,4 1,61 – 1,8 27,1 – 30 I. 10,5 – 11,4 1,31 – 1,5 30,1 – 33 II. 10,4 a méně 1,3 a méně 33,1 a více Třída za vlastní užitkovost Srst Reprodukce ER E I. II. ER ER ER E I. E E E I. II. I. E I. I. Vyř. II. I. II. Vyř. Vyř. D. Předávání dat do centra PK Program kontroly užitkovosti (KU) se zjišťuje na třech úrovních činnosti : a) chovatel b) oprávněná osoba c) uznané chovatelské sdružení (plemenná kniha) Zjištěné údaje po skončení etapy činností (např. kozlení) oprávněná osoba předá do 10-ti dnů ke zpracování PK. Výsledky kontroly užitkovosti jsou zpracovány a zveřejněny do 31.3. následujícího roku. E. Matky plemenných kozlů Za matky plemenných kozlů mohou být vybrány jen ty kozy, které splnily stanovaná kritéria uznaného chovatelského sdružení (určuje Rada PKK) pro každý chovatelský rok F. Otcové plemenných kozlů Za otce plemenných kozlů mohou být vybráni pouze ti kozli, kteří splnili stanovená kritéria uznaného chovatelského sdružení (určuje Rada PKK) pro každý chovatelský rok a mají přidělený státní registr. G. Hodnocení exteriéru plemenných zvířat Hodnocení exteriéru plemenných zvířat probíhá na určených přehlídkách (nákupních trzích), v ojedinělých případech ve stájích chovatelů. Výsledky hodnocení jsou zaznamenávány do klasifikačních katalogů. Každá oprávněná osoba odpovídá ve svém regionu za to, že se na tyto přehlídky dostanou pouze zvířata, která prošla předvýběry. Při předvýběrech se vyřadí zvířata se zjevnými exteriérovými vadami (hermafrodit, atrofie varlat u kozlů, slabý tělesný vývin, poruchy stavby kostry – předkus, podkus, velmi měkké spěnky, odlišnost ve zbarvení srsti, atd.). Hodnocení zvířat dojných plemen koz lze provádět v minimálním věku 5 měsíců při minimální hmotnosti kozlíků 32 kg, koziček 28 kg. Masná plemena se hodnotí ve stáří nad 12 měsíců věku. Kozlíci mají mít minimální hmotnost 45 kg, kozičky 38 kg. Srstnatá plemena koz se hodnotí ve stáří nad 12 měsíců věku. Kozlíci mají mít minimální hmotnost 35 kg, kozičky 30 kg. Zvířata po převzetí na přehlídku budou zvážena na elektronické váze, tím se zaručí nejvyšší míra objektivnosti. U každého zvířete se subjektivně hodnotí : a) plemenný a užitkový typ, celkový vývin a tělesná stavba b) hlava a krk c) trup d) končetiny e) pohlavní orgány, tvarové vlastnosti vemene f) pohlavní výraz g) připravenost zvířete na hodnocení Hodnocení bude prováděno pěti bodovým systémem: Hodnocení Počet bodů Třída za zevnějšek Vynikající 5 bodů ER Nadprůměrný 4 body E Průměrný 3 body I Podprůměrný 2 body II Nedostatečný, atypický, nežádoucí, apod. 1 bod Vyřazen Výsledná třída hodnoceného zvířete se skládá ze třídy za vlastní užitkovost a třídy za zevnějšek : Třída za VU Třída za zevnějšek ER E I II Výsledná třída ER ER EA EB IA E EA EB IA IB I EB IA IB II II IA IB II BT H. Šlechtitelské chovy koz Hodnocení a uznávání šlechtitelských chovů (dále ŠCH) koz přísluší dle zákona o šlechtění, plemenitbě a evidenci hospodářských zvířat č. 154/2000 Sb. a jeho dalších úprav, uznanému chovatelskému sdružení – Svazu chovatelů ovcí a koz v ČR. Účel a poslání ŠCH : Účelem ŠCH je vytvářet prošlechtěnou populaci uznaných plemen koz v ČR. Základní metodou šlechtění je čistokrevná plemenitba, případně zušlechťovací křížení s fylogeneticky příbuznými plemeny schválené uznaným chovatelským sdružením. ŠCH jsou součástí genových rezerv plemene. Hlavním posláním ŠCH je produkce samčího a samičího plemenného materiálu pro ostatní chovy. Podmínky pro uznání ŠCH : a) chované plemeno je registrováno v příslušné plemenné knize, všechna zvířata v chovu jsou zapsaná v hlavním oddíle plemenné knihy, minimální počet kusů je deset koz (plemenic) v chovu b) nejméně tři kontrolní období se v chovu provádí kontrola užitkovosti v rozsahu šlechtitelského programu pro dané plemeno (zajišťuje oprávněná osoba) c) obrat základního stáda je zajišťován zpravidla z vlastního odchovu d) zdravotní stav zvířat a chovatelské podmínky vyhovují platným veterinárním předpisům e) chovatel je způsobilý vést požadovanou evidenci f) chov musí vykazovat po dobu tří chovných roků nadprůměrné výsledky v kontrole užitkovosti pro dané plemeno a produkovat plemenný materiál (kozly i kozy) Uznávací řízení : a) o uznání žádá chovatel písemně příslušné chovatelské sdružení - SCHOK V ČR b) společně s oprávněnou osobou zajišťující kontrolu užitkovosti a v chovu, vypracuje materiál obsahující hodnocení stáda dle vlastní užitkovosti, věkové skladby a produkci plemenného materiálu. c) příslušná Krajská veterinární správa dokládá veterinární osvědčení o zdravotní situaci v chovu d) na základě žádosti, Rada plemenné knihy koz SCHOK v ČR, jmenuje komisy pro uznání chovu, která je minimálně tříčlenná. Předmětem uznávacího řízení je posouzení plemenného a užitkového typu zvířat, užitkovosti zvířat, chovatelských podmínek, programu šlechtění a zdravotního stavu zvířat. O průběhu uznávacího řízení se pořizuje stručný zápis ve dvojím vyhotovení, obsahující závěry řízení. Zápis se zakládá u chovatele a uznaného chovatelského sdružení, v případě uznání chovu za ŠCH, získává chovatel od SCHOK v ČR certifikát – statut ŠCH. e) certifikát (statut ŠCH) se vydává na dobu 10 let, funkčnost chovu se prověřuje dle každoročních výsledků kontroly užitkovosti f) uznávací řízení probíhá v plném rozsahu na náklady chovatele Zrušení ŠCH : Uznané chovatelské sdružení zruší ŠCH v případě, když chov neplní úkoly vyplývající z poslání ŠCH, nedodržuje stanovený šlechtitelský program, zvířata neodpovídají stanovenému standardu a nejsou-li v chovu dodržovány veterinární nařízení dané metodikou kontroly zdraví Zrušení ŠCH může navrhovat oprávněná osoba nebo příslušná KVS. V případě neuznání nebo zrušení ŠCH se může chovatel vůči rozhodnutí odvolat a to k Radě PKK, které do 30 dnů je povinna se k tomuto vyjádřit. CH. Využití umělé inseminace Šlechtitelský pokrok se do budoucna neobejde u některých špičkových chovů bez využití umělé inseminace. Na základě současného poznání lze úspěšně použít jak umělé inseminace čerstvým semenem, tak především semenem zmrazeným - laparoskopicky, případně embryotransferu. I. Účast chovatelů na výstavách Součástí šlechtitelské činnosti je dobrovolná účast chovatelů se svými zvířaty na celostátních a regionálních výstavách. Výběr chovatelů, plemen a počet zvířat stanoví Rada plemenných knih koz. Výstavy a přehlídky koz jsou veřejnou příležitostí prezentace úrovně šlechtitelské práce chovu, plemene a výsledků kontroly užitkovosti. J. Zdravotní stav Podmínkou zápisu zvířat do plemenné knihy je pravidelné provádění kontroly zdraví zvířat základního stáda v souladu s metodikou kontroly zdraví zvířat vyhlašovanou každoročně SVS MZe ČR. K. Účinnost programu Při realizaci šlechtitelských programů bude respektována zásada rovnosti zúčastněných chovatelů. Šlechtitelský program zpracovala a schválila Rada PKK na svém jednání dne 28.2.2007 Ing.Richard Konrád předseda Rady PKK Šlechtitelský program schválilo předsednictvo Svazu chovatelů ovcí a koz v ČR na svém zasedání dne 27.3.2007. Ing. Vít Mareš v.r. předseda Svazu</w:t>
      </w:r>
    </w:p>
    <w:p w:rsidR="00000000" w:rsidDel="00000000" w:rsidP="00000000" w:rsidRDefault="00000000" w:rsidRPr="00000000" w14:paraId="00000004">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