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70" w:rsidRDefault="00A33E70" w:rsidP="00A33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70">
        <w:rPr>
          <w:rFonts w:ascii="Times New Roman" w:hAnsi="Times New Roman" w:cs="Times New Roman"/>
          <w:b/>
          <w:sz w:val="28"/>
          <w:szCs w:val="28"/>
        </w:rPr>
        <w:t>Aktuální zhodnocení parazitárních infekcí v chovech malých přežvýkavců</w:t>
      </w:r>
    </w:p>
    <w:p w:rsidR="007736E0" w:rsidRDefault="00A33E70" w:rsidP="00A33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70">
        <w:rPr>
          <w:rFonts w:ascii="Times New Roman" w:hAnsi="Times New Roman" w:cs="Times New Roman"/>
          <w:b/>
          <w:sz w:val="28"/>
          <w:szCs w:val="28"/>
        </w:rPr>
        <w:t xml:space="preserve"> v České republice</w:t>
      </w:r>
    </w:p>
    <w:p w:rsidR="00A33E70" w:rsidRPr="00B234CC" w:rsidRDefault="00B234CC" w:rsidP="00A33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CC">
        <w:rPr>
          <w:rFonts w:ascii="Times New Roman" w:hAnsi="Times New Roman" w:cs="Times New Roman"/>
          <w:b/>
          <w:sz w:val="24"/>
          <w:szCs w:val="24"/>
        </w:rPr>
        <w:t xml:space="preserve">Veterinární část </w:t>
      </w:r>
      <w:r w:rsidR="007F2E7F">
        <w:rPr>
          <w:rFonts w:ascii="Times New Roman" w:hAnsi="Times New Roman" w:cs="Times New Roman"/>
          <w:b/>
          <w:sz w:val="24"/>
          <w:szCs w:val="24"/>
        </w:rPr>
        <w:t xml:space="preserve">Mezinárodní konference chovatelů ovcí a koz </w:t>
      </w:r>
      <w:r w:rsidRPr="00B234CC">
        <w:rPr>
          <w:rFonts w:ascii="Times New Roman" w:hAnsi="Times New Roman" w:cs="Times New Roman"/>
          <w:b/>
          <w:sz w:val="24"/>
          <w:szCs w:val="24"/>
        </w:rPr>
        <w:t>v Koutech 8. 11. 2019</w:t>
      </w:r>
    </w:p>
    <w:p w:rsidR="008D44BB" w:rsidRDefault="008D44BB" w:rsidP="008D44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0B3" w:rsidRPr="00B234CC" w:rsidRDefault="008D44BB" w:rsidP="00B234CC">
      <w:pPr>
        <w:pStyle w:val="Default"/>
        <w:rPr>
          <w:rFonts w:ascii="Times New Roman" w:hAnsi="Times New Roman" w:cs="Times New Roman"/>
          <w:bCs/>
        </w:rPr>
      </w:pPr>
      <w:r w:rsidRPr="008D44BB">
        <w:rPr>
          <w:rFonts w:ascii="Times New Roman" w:hAnsi="Times New Roman" w:cs="Times New Roman"/>
          <w:bCs/>
        </w:rPr>
        <w:t>Letošní rok</w:t>
      </w:r>
      <w:r>
        <w:rPr>
          <w:rFonts w:ascii="Times New Roman" w:hAnsi="Times New Roman" w:cs="Times New Roman"/>
          <w:bCs/>
        </w:rPr>
        <w:t xml:space="preserve"> se opět vyznačoval vysokými teplotami. </w:t>
      </w:r>
      <w:r w:rsidR="00AF58A1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ropick</w:t>
      </w:r>
      <w:r w:rsidR="00AF58A1">
        <w:rPr>
          <w:rFonts w:ascii="Times New Roman" w:hAnsi="Times New Roman" w:cs="Times New Roman"/>
          <w:bCs/>
        </w:rPr>
        <w:t xml:space="preserve">é </w:t>
      </w:r>
      <w:r>
        <w:rPr>
          <w:rFonts w:ascii="Times New Roman" w:hAnsi="Times New Roman" w:cs="Times New Roman"/>
          <w:bCs/>
        </w:rPr>
        <w:t>dn</w:t>
      </w:r>
      <w:r w:rsidR="00AF58A1">
        <w:rPr>
          <w:rFonts w:ascii="Times New Roman" w:hAnsi="Times New Roman" w:cs="Times New Roman"/>
          <w:bCs/>
        </w:rPr>
        <w:t>y</w:t>
      </w:r>
      <w:r>
        <w:rPr>
          <w:rFonts w:ascii="Times New Roman" w:hAnsi="Times New Roman" w:cs="Times New Roman"/>
          <w:bCs/>
        </w:rPr>
        <w:t>, tzn. s teplotou vyšší než 30</w:t>
      </w:r>
      <w:r w:rsidR="007F2E7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sym w:font="Symbol" w:char="F0B0"/>
      </w:r>
      <w:r>
        <w:rPr>
          <w:rFonts w:ascii="Times New Roman" w:hAnsi="Times New Roman" w:cs="Times New Roman"/>
          <w:bCs/>
        </w:rPr>
        <w:t>C</w:t>
      </w:r>
      <w:r w:rsidR="00AF58A1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byly zaznamenány po celé republice </w:t>
      </w:r>
      <w:r w:rsidR="00AF58A1">
        <w:rPr>
          <w:rFonts w:ascii="Times New Roman" w:hAnsi="Times New Roman" w:cs="Times New Roman"/>
          <w:bCs/>
        </w:rPr>
        <w:t xml:space="preserve">v počtu </w:t>
      </w:r>
      <w:r>
        <w:rPr>
          <w:rFonts w:ascii="Times New Roman" w:hAnsi="Times New Roman" w:cs="Times New Roman"/>
          <w:bCs/>
        </w:rPr>
        <w:t xml:space="preserve">mezi 20 až více než 40 dny. </w:t>
      </w:r>
      <w:r w:rsidR="00AF58A1">
        <w:rPr>
          <w:rFonts w:ascii="Times New Roman" w:hAnsi="Times New Roman" w:cs="Times New Roman"/>
          <w:bCs/>
        </w:rPr>
        <w:t xml:space="preserve">Parazité s vývojem vyžadujícím vyšší teploty a rozšíření v tropických a subtropických zemích tady nacházejí vhodné podmínky. Pro ovce a kozy je velmi nebezpečná hlístice vlasovka slezová, </w:t>
      </w:r>
      <w:proofErr w:type="spellStart"/>
      <w:r w:rsidR="00AF58A1" w:rsidRPr="00AF58A1">
        <w:rPr>
          <w:rFonts w:ascii="Times New Roman" w:hAnsi="Times New Roman" w:cs="Times New Roman"/>
          <w:bCs/>
          <w:i/>
        </w:rPr>
        <w:t>Haemonchus</w:t>
      </w:r>
      <w:proofErr w:type="spellEnd"/>
      <w:r w:rsidR="00AF58A1" w:rsidRPr="00AF58A1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AF58A1" w:rsidRPr="00AF58A1">
        <w:rPr>
          <w:rFonts w:ascii="Times New Roman" w:hAnsi="Times New Roman" w:cs="Times New Roman"/>
          <w:bCs/>
          <w:i/>
        </w:rPr>
        <w:t>contortus</w:t>
      </w:r>
      <w:proofErr w:type="spellEnd"/>
      <w:r w:rsidR="00AF58A1">
        <w:rPr>
          <w:rFonts w:ascii="Times New Roman" w:hAnsi="Times New Roman" w:cs="Times New Roman"/>
          <w:bCs/>
        </w:rPr>
        <w:t xml:space="preserve">, na kterou jsme již </w:t>
      </w:r>
      <w:r w:rsidR="00AF58A1" w:rsidRPr="00B234CC">
        <w:rPr>
          <w:rFonts w:ascii="Times New Roman" w:hAnsi="Times New Roman" w:cs="Times New Roman"/>
          <w:bCs/>
        </w:rPr>
        <w:t>upozo</w:t>
      </w:r>
      <w:r w:rsidR="00D140B3" w:rsidRPr="00B234CC">
        <w:rPr>
          <w:rFonts w:ascii="Times New Roman" w:hAnsi="Times New Roman" w:cs="Times New Roman"/>
          <w:bCs/>
        </w:rPr>
        <w:t>r</w:t>
      </w:r>
      <w:r w:rsidR="00AF58A1" w:rsidRPr="00B234CC">
        <w:rPr>
          <w:rFonts w:ascii="Times New Roman" w:hAnsi="Times New Roman" w:cs="Times New Roman"/>
          <w:bCs/>
        </w:rPr>
        <w:t>ňovali</w:t>
      </w:r>
      <w:r w:rsidR="00B234CC" w:rsidRPr="00B234CC">
        <w:rPr>
          <w:rFonts w:ascii="Times New Roman" w:hAnsi="Times New Roman" w:cs="Times New Roman"/>
          <w:bCs/>
        </w:rPr>
        <w:t xml:space="preserve"> (V. Svobodová, E. Vernerová: </w:t>
      </w:r>
      <w:proofErr w:type="spellStart"/>
      <w:r w:rsidR="00B234CC" w:rsidRPr="00B234CC">
        <w:rPr>
          <w:rFonts w:ascii="Times New Roman" w:hAnsi="Times New Roman" w:cs="Times New Roman"/>
          <w:bCs/>
        </w:rPr>
        <w:t>Hemonchus</w:t>
      </w:r>
      <w:proofErr w:type="spellEnd"/>
      <w:r w:rsidR="00B234CC" w:rsidRPr="00B234CC">
        <w:rPr>
          <w:rFonts w:ascii="Times New Roman" w:hAnsi="Times New Roman" w:cs="Times New Roman"/>
          <w:bCs/>
        </w:rPr>
        <w:t xml:space="preserve"> – skrytý zabiják ovcí a koz. Zpravodaj SCHOK 2/2018, s. 35-36), </w:t>
      </w:r>
      <w:r w:rsidR="00AF58A1" w:rsidRPr="00B234CC">
        <w:rPr>
          <w:rFonts w:ascii="Times New Roman" w:hAnsi="Times New Roman" w:cs="Times New Roman"/>
          <w:bCs/>
        </w:rPr>
        <w:t xml:space="preserve">ale v tomto roce nastalo významné zhoršení nákazové situace. </w:t>
      </w:r>
    </w:p>
    <w:p w:rsidR="002E75EF" w:rsidRDefault="00D140B3" w:rsidP="008D44BB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34CC">
        <w:rPr>
          <w:rFonts w:ascii="Times New Roman" w:hAnsi="Times New Roman" w:cs="Times New Roman"/>
          <w:bCs/>
          <w:sz w:val="24"/>
          <w:szCs w:val="24"/>
        </w:rPr>
        <w:t>Hemonchové</w:t>
      </w:r>
      <w:proofErr w:type="spellEnd"/>
      <w:r w:rsidRPr="00B23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322C5" w:rsidRPr="00B234CC">
        <w:rPr>
          <w:rFonts w:ascii="Times New Roman" w:hAnsi="Times New Roman" w:cs="Times New Roman"/>
          <w:bCs/>
          <w:sz w:val="24"/>
          <w:szCs w:val="24"/>
        </w:rPr>
        <w:t>parazitují</w:t>
      </w:r>
      <w:proofErr w:type="gramEnd"/>
      <w:r w:rsidRPr="00B234CC"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gramStart"/>
      <w:r w:rsidRPr="00B234CC">
        <w:rPr>
          <w:rFonts w:ascii="Times New Roman" w:hAnsi="Times New Roman" w:cs="Times New Roman"/>
          <w:bCs/>
          <w:sz w:val="24"/>
          <w:szCs w:val="24"/>
        </w:rPr>
        <w:t>slezu</w:t>
      </w:r>
      <w:proofErr w:type="gramEnd"/>
      <w:r w:rsidRPr="00B234CC">
        <w:rPr>
          <w:rFonts w:ascii="Times New Roman" w:hAnsi="Times New Roman" w:cs="Times New Roman"/>
          <w:bCs/>
          <w:sz w:val="24"/>
          <w:szCs w:val="24"/>
        </w:rPr>
        <w:t xml:space="preserve">, měří 2 až 3 cm a živí se krví. </w:t>
      </w:r>
      <w:r>
        <w:rPr>
          <w:rFonts w:ascii="Times New Roman" w:hAnsi="Times New Roman" w:cs="Times New Roman"/>
          <w:bCs/>
          <w:sz w:val="24"/>
          <w:szCs w:val="24"/>
        </w:rPr>
        <w:t xml:space="preserve">První příznaky chudokrevnosti se mohou objevit již 10 až 12 dní po infekci a způsobují ji </w:t>
      </w:r>
      <w:r w:rsidR="002E75EF">
        <w:rPr>
          <w:rFonts w:ascii="Times New Roman" w:hAnsi="Times New Roman" w:cs="Times New Roman"/>
          <w:bCs/>
          <w:sz w:val="24"/>
          <w:szCs w:val="24"/>
        </w:rPr>
        <w:t xml:space="preserve">ještě pohlavně nezralé hlístice. Celý vývoj v hostiteli je uzavřen již za 17 až 21 dní. Takže po necelých 3 týdnech po infekci se objevují nová vajíčka v trusu.  Samičky jsou extrémně plodné, vylučují až 5000 vajíček denně.  </w:t>
      </w:r>
    </w:p>
    <w:p w:rsidR="002E75EF" w:rsidRDefault="00D140B3" w:rsidP="008D44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 infekci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hemonchózou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dochází hlavně na pastvinách, kde se z vylučovaných vajíček uvolní larvy prvního stádia, které se vyvíjejí do infekčního třetího larválního stádia. Tento proces je nejúspěšnější a nejrychlejší</w:t>
      </w:r>
      <w:r w:rsidR="002E75EF">
        <w:rPr>
          <w:rFonts w:ascii="Times New Roman" w:hAnsi="Times New Roman" w:cs="Times New Roman"/>
          <w:bCs/>
          <w:sz w:val="24"/>
          <w:szCs w:val="24"/>
        </w:rPr>
        <w:t xml:space="preserve"> ve vlhčím prostředí a</w:t>
      </w:r>
      <w:r>
        <w:rPr>
          <w:rFonts w:ascii="Times New Roman" w:hAnsi="Times New Roman" w:cs="Times New Roman"/>
          <w:bCs/>
          <w:sz w:val="24"/>
          <w:szCs w:val="24"/>
        </w:rPr>
        <w:t xml:space="preserve"> při teplotě 27</w:t>
      </w:r>
      <w:r w:rsidR="007F2E7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B0"/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2E75E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47FD7" w:rsidRDefault="00F47FD7" w:rsidP="008D44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Ztráty krve jsou vysoké, hostitelství více než 500 hlístic považujeme za život ohrožující, neboť vysají přes 15 ml krve denně. Pozorujeme bledé až porcelánové spojivky a otoky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mezisaničí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 důsledku poklesu proteinů v krevní plazmě. Nastává rychlá ztráta kondice, apatie a typický pro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hemonchózu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náhlý úhyn. Pokud ve spektru parazitů trávicího traktu převažují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hemonchové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probíhá onemocnění bez průjmů. V našich podmínkách se setkáváme </w:t>
      </w:r>
      <w:r w:rsidR="00372049">
        <w:rPr>
          <w:rFonts w:ascii="Times New Roman" w:hAnsi="Times New Roman" w:cs="Times New Roman"/>
          <w:bCs/>
          <w:sz w:val="24"/>
          <w:szCs w:val="24"/>
        </w:rPr>
        <w:t xml:space="preserve">obvykle se společnou infekcí „běžnými“ </w:t>
      </w:r>
      <w:r>
        <w:rPr>
          <w:rFonts w:ascii="Times New Roman" w:hAnsi="Times New Roman" w:cs="Times New Roman"/>
          <w:bCs/>
          <w:sz w:val="24"/>
          <w:szCs w:val="24"/>
        </w:rPr>
        <w:t>střevními červy, což se projevuje</w:t>
      </w:r>
      <w:r w:rsidR="00AE6AC8">
        <w:rPr>
          <w:rFonts w:ascii="Times New Roman" w:hAnsi="Times New Roman" w:cs="Times New Roman"/>
          <w:bCs/>
          <w:sz w:val="24"/>
          <w:szCs w:val="24"/>
        </w:rPr>
        <w:t xml:space="preserve"> také</w:t>
      </w:r>
      <w:r>
        <w:rPr>
          <w:rFonts w:ascii="Times New Roman" w:hAnsi="Times New Roman" w:cs="Times New Roman"/>
          <w:bCs/>
          <w:sz w:val="24"/>
          <w:szCs w:val="24"/>
        </w:rPr>
        <w:t xml:space="preserve"> průjmy.  </w:t>
      </w:r>
    </w:p>
    <w:p w:rsidR="00E448D7" w:rsidRDefault="00E448D7" w:rsidP="008D44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boji proti parazitárním infekcím hraje důležitou roli imunita podporovaná kvalitní v</w:t>
      </w:r>
      <w:r w:rsidR="00A00348">
        <w:rPr>
          <w:rFonts w:ascii="Times New Roman" w:hAnsi="Times New Roman" w:cs="Times New Roman"/>
          <w:bCs/>
          <w:sz w:val="24"/>
          <w:szCs w:val="24"/>
        </w:rPr>
        <w:t>ý</w:t>
      </w:r>
      <w:r>
        <w:rPr>
          <w:rFonts w:ascii="Times New Roman" w:hAnsi="Times New Roman" w:cs="Times New Roman"/>
          <w:bCs/>
          <w:sz w:val="24"/>
          <w:szCs w:val="24"/>
        </w:rPr>
        <w:t>živou. Silný jedinec dokáže vypudit infekční larvy spasené na pastvinách a také daleko rychleji nahradí úbytek krve. Pořád platí především důležitost včasné diagnostiky pomocí hodnocení stupně anémie (FAMACHA)</w:t>
      </w:r>
      <w:r w:rsidR="00A00348">
        <w:rPr>
          <w:rFonts w:ascii="Times New Roman" w:hAnsi="Times New Roman" w:cs="Times New Roman"/>
          <w:bCs/>
          <w:sz w:val="24"/>
          <w:szCs w:val="24"/>
        </w:rPr>
        <w:t xml:space="preserve">, protože krev sají i pohlavně nezralé samice a samci, takže počet vajíček nemusí být vždy ukazatelem intenzity infekce. Nutná je včasná cílená terapie postižených jedinců. </w:t>
      </w:r>
      <w:r>
        <w:rPr>
          <w:rFonts w:ascii="Times New Roman" w:hAnsi="Times New Roman" w:cs="Times New Roman"/>
          <w:bCs/>
          <w:sz w:val="24"/>
          <w:szCs w:val="24"/>
        </w:rPr>
        <w:t>Zvířat</w:t>
      </w:r>
      <w:r w:rsidR="0041294D">
        <w:rPr>
          <w:rFonts w:ascii="Times New Roman" w:hAnsi="Times New Roman" w:cs="Times New Roman"/>
          <w:bCs/>
          <w:sz w:val="24"/>
          <w:szCs w:val="24"/>
        </w:rPr>
        <w:t>ům</w:t>
      </w:r>
      <w:r>
        <w:rPr>
          <w:rFonts w:ascii="Times New Roman" w:hAnsi="Times New Roman" w:cs="Times New Roman"/>
          <w:bCs/>
          <w:sz w:val="24"/>
          <w:szCs w:val="24"/>
        </w:rPr>
        <w:t xml:space="preserve"> v dobrém klinickém stavu</w:t>
      </w:r>
      <w:r w:rsidR="0041294D">
        <w:rPr>
          <w:rFonts w:ascii="Times New Roman" w:hAnsi="Times New Roman" w:cs="Times New Roman"/>
          <w:bCs/>
          <w:sz w:val="24"/>
          <w:szCs w:val="24"/>
        </w:rPr>
        <w:t xml:space="preserve"> není nutno a</w:t>
      </w:r>
      <w:r w:rsidR="007F2E7F">
        <w:rPr>
          <w:rFonts w:ascii="Times New Roman" w:hAnsi="Times New Roman" w:cs="Times New Roman"/>
          <w:bCs/>
          <w:sz w:val="24"/>
          <w:szCs w:val="24"/>
        </w:rPr>
        <w:t xml:space="preserve">plikovat anthelmintika a mohou </w:t>
      </w:r>
      <w:r w:rsidR="0041294D">
        <w:rPr>
          <w:rFonts w:ascii="Times New Roman" w:hAnsi="Times New Roman" w:cs="Times New Roman"/>
          <w:bCs/>
          <w:sz w:val="24"/>
          <w:szCs w:val="24"/>
        </w:rPr>
        <w:t>tak p</w:t>
      </w:r>
      <w:r>
        <w:rPr>
          <w:rFonts w:ascii="Times New Roman" w:hAnsi="Times New Roman" w:cs="Times New Roman"/>
          <w:bCs/>
          <w:sz w:val="24"/>
          <w:szCs w:val="24"/>
        </w:rPr>
        <w:t>roduk</w:t>
      </w:r>
      <w:r w:rsidR="0041294D">
        <w:rPr>
          <w:rFonts w:ascii="Times New Roman" w:hAnsi="Times New Roman" w:cs="Times New Roman"/>
          <w:bCs/>
          <w:sz w:val="24"/>
          <w:szCs w:val="24"/>
        </w:rPr>
        <w:t>ovat</w:t>
      </w:r>
      <w:r>
        <w:rPr>
          <w:rFonts w:ascii="Times New Roman" w:hAnsi="Times New Roman" w:cs="Times New Roman"/>
          <w:bCs/>
          <w:sz w:val="24"/>
          <w:szCs w:val="24"/>
        </w:rPr>
        <w:t xml:space="preserve"> na pastvinách tzv. refugia </w:t>
      </w:r>
      <w:r w:rsidR="0041294D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94D">
        <w:rPr>
          <w:rFonts w:ascii="Times New Roman" w:hAnsi="Times New Roman" w:cs="Times New Roman"/>
          <w:bCs/>
          <w:sz w:val="24"/>
          <w:szCs w:val="24"/>
        </w:rPr>
        <w:t xml:space="preserve">larvy hlístic nezasažených terapií, které spolu s hlísticemi vylučovanými volně žijícími přežvýkavci snižují riziko rezistence proti </w:t>
      </w:r>
      <w:proofErr w:type="spellStart"/>
      <w:r w:rsidR="0041294D">
        <w:rPr>
          <w:rFonts w:ascii="Times New Roman" w:hAnsi="Times New Roman" w:cs="Times New Roman"/>
          <w:bCs/>
          <w:sz w:val="24"/>
          <w:szCs w:val="24"/>
        </w:rPr>
        <w:t>antiparazitikům</w:t>
      </w:r>
      <w:proofErr w:type="spellEnd"/>
      <w:r w:rsidR="0041294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41294D" w:rsidRDefault="0041294D" w:rsidP="008D44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letošním roce jsme se setkali se závažným projevem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multirezistence</w:t>
      </w:r>
      <w:proofErr w:type="spellEnd"/>
      <w:r w:rsidR="00E132A3">
        <w:rPr>
          <w:rFonts w:ascii="Times New Roman" w:hAnsi="Times New Roman" w:cs="Times New Roman"/>
          <w:bCs/>
          <w:sz w:val="24"/>
          <w:szCs w:val="24"/>
        </w:rPr>
        <w:t xml:space="preserve"> u ovcí. Při telefonické konzul</w:t>
      </w:r>
      <w:r>
        <w:rPr>
          <w:rFonts w:ascii="Times New Roman" w:hAnsi="Times New Roman" w:cs="Times New Roman"/>
          <w:bCs/>
          <w:sz w:val="24"/>
          <w:szCs w:val="24"/>
        </w:rPr>
        <w:t>taci</w:t>
      </w:r>
      <w:r w:rsidR="00C147A0">
        <w:rPr>
          <w:rFonts w:ascii="Times New Roman" w:hAnsi="Times New Roman" w:cs="Times New Roman"/>
          <w:bCs/>
          <w:sz w:val="24"/>
          <w:szCs w:val="24"/>
        </w:rPr>
        <w:t xml:space="preserve"> v květnu</w:t>
      </w:r>
      <w:r>
        <w:rPr>
          <w:rFonts w:ascii="Times New Roman" w:hAnsi="Times New Roman" w:cs="Times New Roman"/>
          <w:bCs/>
          <w:sz w:val="24"/>
          <w:szCs w:val="24"/>
        </w:rPr>
        <w:t xml:space="preserve"> jsme byli informováni o špatném zdravotním stavu zvířat 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vylučování </w:t>
      </w:r>
      <w:r w:rsidR="00C147A0">
        <w:rPr>
          <w:rFonts w:ascii="Times New Roman" w:hAnsi="Times New Roman" w:cs="Times New Roman"/>
          <w:bCs/>
          <w:sz w:val="24"/>
          <w:szCs w:val="24"/>
        </w:rPr>
        <w:t xml:space="preserve"> čl</w:t>
      </w:r>
      <w:r>
        <w:rPr>
          <w:rFonts w:ascii="Times New Roman" w:hAnsi="Times New Roman" w:cs="Times New Roman"/>
          <w:bCs/>
          <w:sz w:val="24"/>
          <w:szCs w:val="24"/>
        </w:rPr>
        <w:t>ánk</w:t>
      </w:r>
      <w:r w:rsidR="00C147A0">
        <w:rPr>
          <w:rFonts w:ascii="Times New Roman" w:hAnsi="Times New Roman" w:cs="Times New Roman"/>
          <w:bCs/>
          <w:sz w:val="24"/>
          <w:szCs w:val="24"/>
        </w:rPr>
        <w:t>ů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tasemnic. </w:t>
      </w:r>
      <w:r w:rsidR="00C147A0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oporučili</w:t>
      </w:r>
      <w:r w:rsidR="00CB5F36">
        <w:rPr>
          <w:rFonts w:ascii="Times New Roman" w:hAnsi="Times New Roman" w:cs="Times New Roman"/>
          <w:bCs/>
          <w:sz w:val="24"/>
          <w:szCs w:val="24"/>
        </w:rPr>
        <w:t xml:space="preserve"> jsme</w:t>
      </w:r>
      <w:r>
        <w:rPr>
          <w:rFonts w:ascii="Times New Roman" w:hAnsi="Times New Roman" w:cs="Times New Roman"/>
          <w:bCs/>
          <w:sz w:val="24"/>
          <w:szCs w:val="24"/>
        </w:rPr>
        <w:t xml:space="preserve"> odčervení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albendazolem</w:t>
      </w:r>
      <w:proofErr w:type="spellEnd"/>
      <w:r w:rsidR="00C147A0">
        <w:rPr>
          <w:rFonts w:ascii="Times New Roman" w:hAnsi="Times New Roman" w:cs="Times New Roman"/>
          <w:bCs/>
          <w:sz w:val="24"/>
          <w:szCs w:val="24"/>
        </w:rPr>
        <w:t>, který je účinný na hlístice i tasemnice. Zdravotní stav se významně nelepšil, pouze n</w:t>
      </w:r>
      <w:r w:rsidR="00D71E5D">
        <w:rPr>
          <w:rFonts w:ascii="Times New Roman" w:hAnsi="Times New Roman" w:cs="Times New Roman"/>
          <w:bCs/>
          <w:sz w:val="24"/>
          <w:szCs w:val="24"/>
        </w:rPr>
        <w:t>e</w:t>
      </w:r>
      <w:r w:rsidR="00C147A0">
        <w:rPr>
          <w:rFonts w:ascii="Times New Roman" w:hAnsi="Times New Roman" w:cs="Times New Roman"/>
          <w:bCs/>
          <w:sz w:val="24"/>
          <w:szCs w:val="24"/>
        </w:rPr>
        <w:t>byl</w:t>
      </w:r>
      <w:r w:rsidR="00D71E5D">
        <w:rPr>
          <w:rFonts w:ascii="Times New Roman" w:hAnsi="Times New Roman" w:cs="Times New Roman"/>
          <w:bCs/>
          <w:sz w:val="24"/>
          <w:szCs w:val="24"/>
        </w:rPr>
        <w:t>y</w:t>
      </w:r>
      <w:r w:rsidR="00C147A0">
        <w:rPr>
          <w:rFonts w:ascii="Times New Roman" w:hAnsi="Times New Roman" w:cs="Times New Roman"/>
          <w:bCs/>
          <w:sz w:val="24"/>
          <w:szCs w:val="24"/>
        </w:rPr>
        <w:t xml:space="preserve"> pozorovány články tasemnic</w:t>
      </w:r>
      <w:r w:rsidR="00CB5F36">
        <w:rPr>
          <w:rFonts w:ascii="Times New Roman" w:hAnsi="Times New Roman" w:cs="Times New Roman"/>
          <w:bCs/>
          <w:sz w:val="24"/>
          <w:szCs w:val="24"/>
        </w:rPr>
        <w:t>.</w:t>
      </w:r>
      <w:r w:rsidR="00C147A0">
        <w:rPr>
          <w:rFonts w:ascii="Times New Roman" w:hAnsi="Times New Roman" w:cs="Times New Roman"/>
          <w:bCs/>
          <w:sz w:val="24"/>
          <w:szCs w:val="24"/>
        </w:rPr>
        <w:t xml:space="preserve"> Další zho</w:t>
      </w:r>
      <w:r w:rsidR="00D71E5D">
        <w:rPr>
          <w:rFonts w:ascii="Times New Roman" w:hAnsi="Times New Roman" w:cs="Times New Roman"/>
          <w:bCs/>
          <w:sz w:val="24"/>
          <w:szCs w:val="24"/>
        </w:rPr>
        <w:t xml:space="preserve">ršení spojené s úhyny </w:t>
      </w:r>
      <w:r w:rsidR="00CB5F36">
        <w:rPr>
          <w:rFonts w:ascii="Times New Roman" w:hAnsi="Times New Roman" w:cs="Times New Roman"/>
          <w:bCs/>
          <w:sz w:val="24"/>
          <w:szCs w:val="24"/>
        </w:rPr>
        <w:t>postupovalo do</w:t>
      </w:r>
      <w:r w:rsidR="00D71E5D">
        <w:rPr>
          <w:rFonts w:ascii="Times New Roman" w:hAnsi="Times New Roman" w:cs="Times New Roman"/>
          <w:bCs/>
          <w:sz w:val="24"/>
          <w:szCs w:val="24"/>
        </w:rPr>
        <w:t xml:space="preserve"> začátk</w:t>
      </w:r>
      <w:r w:rsidR="00A00348">
        <w:rPr>
          <w:rFonts w:ascii="Times New Roman" w:hAnsi="Times New Roman" w:cs="Times New Roman"/>
          <w:bCs/>
          <w:sz w:val="24"/>
          <w:szCs w:val="24"/>
        </w:rPr>
        <w:t>u</w:t>
      </w:r>
      <w:r w:rsidR="00D71E5D">
        <w:rPr>
          <w:rFonts w:ascii="Times New Roman" w:hAnsi="Times New Roman" w:cs="Times New Roman"/>
          <w:bCs/>
          <w:sz w:val="24"/>
          <w:szCs w:val="24"/>
        </w:rPr>
        <w:t xml:space="preserve"> srpna. Veterinář doporučil </w:t>
      </w:r>
      <w:proofErr w:type="spellStart"/>
      <w:r w:rsidR="00D71E5D">
        <w:rPr>
          <w:rFonts w:ascii="Times New Roman" w:hAnsi="Times New Roman" w:cs="Times New Roman"/>
          <w:bCs/>
          <w:sz w:val="24"/>
          <w:szCs w:val="24"/>
        </w:rPr>
        <w:t>ivermektin</w:t>
      </w:r>
      <w:proofErr w:type="spellEnd"/>
      <w:r w:rsidR="00D71E5D">
        <w:rPr>
          <w:rFonts w:ascii="Times New Roman" w:hAnsi="Times New Roman" w:cs="Times New Roman"/>
          <w:bCs/>
          <w:sz w:val="24"/>
          <w:szCs w:val="24"/>
        </w:rPr>
        <w:t xml:space="preserve"> v pastě pro koně v odpovídající dávce. Zlepšení zdravotního stavu nebylo pozorováno, a proto jsme koncem srpna přijeli a provedli kontrolní vyšetření stáda. Zjistili jsme anémii u většiny zvířat – F</w:t>
      </w:r>
      <w:r w:rsidR="00A00348">
        <w:rPr>
          <w:rFonts w:ascii="Times New Roman" w:hAnsi="Times New Roman" w:cs="Times New Roman"/>
          <w:bCs/>
          <w:sz w:val="24"/>
          <w:szCs w:val="24"/>
        </w:rPr>
        <w:t>AMACHA</w:t>
      </w:r>
      <w:r w:rsidR="00D71E5D">
        <w:rPr>
          <w:rFonts w:ascii="Times New Roman" w:hAnsi="Times New Roman" w:cs="Times New Roman"/>
          <w:bCs/>
          <w:sz w:val="24"/>
          <w:szCs w:val="24"/>
        </w:rPr>
        <w:t xml:space="preserve"> 4, špatný výživný stav</w:t>
      </w:r>
      <w:r w:rsidR="00CB5F36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D71E5D">
        <w:rPr>
          <w:rFonts w:ascii="Times New Roman" w:hAnsi="Times New Roman" w:cs="Times New Roman"/>
          <w:bCs/>
          <w:sz w:val="24"/>
          <w:szCs w:val="24"/>
        </w:rPr>
        <w:t xml:space="preserve"> Body </w:t>
      </w:r>
      <w:proofErr w:type="spellStart"/>
      <w:r w:rsidR="00D71E5D">
        <w:rPr>
          <w:rFonts w:ascii="Times New Roman" w:hAnsi="Times New Roman" w:cs="Times New Roman"/>
          <w:bCs/>
          <w:sz w:val="24"/>
          <w:szCs w:val="24"/>
        </w:rPr>
        <w:t>Condition</w:t>
      </w:r>
      <w:proofErr w:type="spellEnd"/>
      <w:r w:rsidR="00D71E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1E5D">
        <w:rPr>
          <w:rFonts w:ascii="Times New Roman" w:hAnsi="Times New Roman" w:cs="Times New Roman"/>
          <w:bCs/>
          <w:sz w:val="24"/>
          <w:szCs w:val="24"/>
        </w:rPr>
        <w:t>Score</w:t>
      </w:r>
      <w:proofErr w:type="spellEnd"/>
      <w:r w:rsidR="00D71E5D">
        <w:rPr>
          <w:rFonts w:ascii="Times New Roman" w:hAnsi="Times New Roman" w:cs="Times New Roman"/>
          <w:bCs/>
          <w:sz w:val="24"/>
          <w:szCs w:val="24"/>
        </w:rPr>
        <w:t xml:space="preserve">, BCS 2. Doporučili jsme </w:t>
      </w:r>
      <w:r w:rsidR="00D71E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aplikaci </w:t>
      </w:r>
      <w:proofErr w:type="spellStart"/>
      <w:r w:rsidR="00D71E5D">
        <w:rPr>
          <w:rFonts w:ascii="Times New Roman" w:hAnsi="Times New Roman" w:cs="Times New Roman"/>
          <w:bCs/>
          <w:sz w:val="24"/>
          <w:szCs w:val="24"/>
        </w:rPr>
        <w:t>albendazolu</w:t>
      </w:r>
      <w:proofErr w:type="spellEnd"/>
      <w:r w:rsidR="00D71E5D">
        <w:rPr>
          <w:rFonts w:ascii="Times New Roman" w:hAnsi="Times New Roman" w:cs="Times New Roman"/>
          <w:bCs/>
          <w:sz w:val="24"/>
          <w:szCs w:val="24"/>
        </w:rPr>
        <w:t xml:space="preserve"> a následná kontrola po 10 dnech potvrdila vysoký stupeň rezistence. Vzhle</w:t>
      </w:r>
      <w:r w:rsidR="00CB5F36">
        <w:rPr>
          <w:rFonts w:ascii="Times New Roman" w:hAnsi="Times New Roman" w:cs="Times New Roman"/>
          <w:bCs/>
          <w:sz w:val="24"/>
          <w:szCs w:val="24"/>
        </w:rPr>
        <w:t>de</w:t>
      </w:r>
      <w:r w:rsidR="00D71E5D">
        <w:rPr>
          <w:rFonts w:ascii="Times New Roman" w:hAnsi="Times New Roman" w:cs="Times New Roman"/>
          <w:bCs/>
          <w:sz w:val="24"/>
          <w:szCs w:val="24"/>
        </w:rPr>
        <w:t xml:space="preserve">m k předcházející neúspěšné terapii </w:t>
      </w:r>
      <w:proofErr w:type="spellStart"/>
      <w:r w:rsidR="00D71E5D">
        <w:rPr>
          <w:rFonts w:ascii="Times New Roman" w:hAnsi="Times New Roman" w:cs="Times New Roman"/>
          <w:bCs/>
          <w:sz w:val="24"/>
          <w:szCs w:val="24"/>
        </w:rPr>
        <w:t>ivermektinem</w:t>
      </w:r>
      <w:proofErr w:type="spellEnd"/>
      <w:r w:rsidR="00D71E5D">
        <w:rPr>
          <w:rFonts w:ascii="Times New Roman" w:hAnsi="Times New Roman" w:cs="Times New Roman"/>
          <w:bCs/>
          <w:sz w:val="24"/>
          <w:szCs w:val="24"/>
        </w:rPr>
        <w:t xml:space="preserve"> jsme případ vyhodnotili jako </w:t>
      </w:r>
      <w:proofErr w:type="spellStart"/>
      <w:r w:rsidR="00D71E5D">
        <w:rPr>
          <w:rFonts w:ascii="Times New Roman" w:hAnsi="Times New Roman" w:cs="Times New Roman"/>
          <w:bCs/>
          <w:sz w:val="24"/>
          <w:szCs w:val="24"/>
        </w:rPr>
        <w:t>multirezistenci</w:t>
      </w:r>
      <w:proofErr w:type="spellEnd"/>
      <w:r w:rsidR="00D71E5D">
        <w:rPr>
          <w:rFonts w:ascii="Times New Roman" w:hAnsi="Times New Roman" w:cs="Times New Roman"/>
          <w:bCs/>
          <w:sz w:val="24"/>
          <w:szCs w:val="24"/>
        </w:rPr>
        <w:t xml:space="preserve"> na </w:t>
      </w:r>
      <w:proofErr w:type="spellStart"/>
      <w:r w:rsidR="00D71E5D">
        <w:rPr>
          <w:rFonts w:ascii="Times New Roman" w:hAnsi="Times New Roman" w:cs="Times New Roman"/>
          <w:bCs/>
          <w:sz w:val="24"/>
          <w:szCs w:val="24"/>
        </w:rPr>
        <w:t>benzimidazoly</w:t>
      </w:r>
      <w:proofErr w:type="spellEnd"/>
      <w:r w:rsidR="00D71E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D71E5D">
        <w:rPr>
          <w:rFonts w:ascii="Times New Roman" w:hAnsi="Times New Roman" w:cs="Times New Roman"/>
          <w:bCs/>
          <w:sz w:val="24"/>
          <w:szCs w:val="24"/>
        </w:rPr>
        <w:t>albendazol</w:t>
      </w:r>
      <w:proofErr w:type="spellEnd"/>
      <w:r w:rsidR="00D71E5D">
        <w:rPr>
          <w:rFonts w:ascii="Times New Roman" w:hAnsi="Times New Roman" w:cs="Times New Roman"/>
          <w:bCs/>
          <w:sz w:val="24"/>
          <w:szCs w:val="24"/>
        </w:rPr>
        <w:t xml:space="preserve">) a </w:t>
      </w:r>
      <w:proofErr w:type="spellStart"/>
      <w:r w:rsidR="00D71E5D">
        <w:rPr>
          <w:rFonts w:ascii="Times New Roman" w:hAnsi="Times New Roman" w:cs="Times New Roman"/>
          <w:bCs/>
          <w:sz w:val="24"/>
          <w:szCs w:val="24"/>
        </w:rPr>
        <w:t>avermektiny</w:t>
      </w:r>
      <w:proofErr w:type="spellEnd"/>
      <w:r w:rsidR="00D71E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D71E5D">
        <w:rPr>
          <w:rFonts w:ascii="Times New Roman" w:hAnsi="Times New Roman" w:cs="Times New Roman"/>
          <w:bCs/>
          <w:sz w:val="24"/>
          <w:szCs w:val="24"/>
        </w:rPr>
        <w:t>ivermektin</w:t>
      </w:r>
      <w:proofErr w:type="spellEnd"/>
      <w:r w:rsidR="00D71E5D">
        <w:rPr>
          <w:rFonts w:ascii="Times New Roman" w:hAnsi="Times New Roman" w:cs="Times New Roman"/>
          <w:bCs/>
          <w:sz w:val="24"/>
          <w:szCs w:val="24"/>
        </w:rPr>
        <w:t>). Jako</w:t>
      </w:r>
      <w:r w:rsidR="00DE02E1">
        <w:rPr>
          <w:rFonts w:ascii="Times New Roman" w:hAnsi="Times New Roman" w:cs="Times New Roman"/>
          <w:bCs/>
          <w:sz w:val="24"/>
          <w:szCs w:val="24"/>
        </w:rPr>
        <w:t xml:space="preserve"> lék volby se v tomto případě jevil </w:t>
      </w:r>
      <w:proofErr w:type="spellStart"/>
      <w:r w:rsidR="00DE02E1">
        <w:rPr>
          <w:rFonts w:ascii="Times New Roman" w:hAnsi="Times New Roman" w:cs="Times New Roman"/>
          <w:bCs/>
          <w:sz w:val="24"/>
          <w:szCs w:val="24"/>
        </w:rPr>
        <w:t>klosantel</w:t>
      </w:r>
      <w:proofErr w:type="spellEnd"/>
      <w:r w:rsidR="00DE02E1">
        <w:rPr>
          <w:rFonts w:ascii="Times New Roman" w:hAnsi="Times New Roman" w:cs="Times New Roman"/>
          <w:bCs/>
          <w:sz w:val="24"/>
          <w:szCs w:val="24"/>
        </w:rPr>
        <w:t xml:space="preserve"> v injekčním přípravku </w:t>
      </w:r>
      <w:proofErr w:type="spellStart"/>
      <w:r w:rsidR="00DE02E1">
        <w:rPr>
          <w:rFonts w:ascii="Times New Roman" w:hAnsi="Times New Roman" w:cs="Times New Roman"/>
          <w:bCs/>
          <w:sz w:val="24"/>
          <w:szCs w:val="24"/>
        </w:rPr>
        <w:t>Closamectin</w:t>
      </w:r>
      <w:proofErr w:type="spellEnd"/>
      <w:r w:rsidR="00DE02E1">
        <w:rPr>
          <w:rFonts w:ascii="Times New Roman" w:hAnsi="Times New Roman" w:cs="Times New Roman"/>
          <w:bCs/>
          <w:sz w:val="24"/>
          <w:szCs w:val="24"/>
        </w:rPr>
        <w:t xml:space="preserve">. Byl aplikován v říjnu a kontrola prokázala vysokou účinnost. Stádo budeme dále sledovat příští rok. </w:t>
      </w:r>
      <w:r w:rsidR="00D71E5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D322C5" w:rsidRDefault="00DE02E1" w:rsidP="008D44BB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Hemonchóza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začíná v našich podmínkách představovat značné riziko v chovech ovcí a koz. V rámci výzkumu jsme letos zahájili sledování v chovech ovcí v různých oblastech. Zaměřili jsme se na posouzení anémie (FAMACHA), výživného stavu (BCS),</w:t>
      </w:r>
      <w:r w:rsidR="00A00348">
        <w:rPr>
          <w:rFonts w:ascii="Times New Roman" w:hAnsi="Times New Roman" w:cs="Times New Roman"/>
          <w:bCs/>
          <w:sz w:val="24"/>
          <w:szCs w:val="24"/>
        </w:rPr>
        <w:t xml:space="preserve"> vyšetření trusu stanovením počtu vajíček v 1 g (EPG, </w:t>
      </w:r>
      <w:proofErr w:type="spellStart"/>
      <w:r w:rsidR="00A00348">
        <w:rPr>
          <w:rFonts w:ascii="Times New Roman" w:hAnsi="Times New Roman" w:cs="Times New Roman"/>
          <w:bCs/>
          <w:sz w:val="24"/>
          <w:szCs w:val="24"/>
        </w:rPr>
        <w:t>Eggs</w:t>
      </w:r>
      <w:proofErr w:type="spellEnd"/>
      <w:r w:rsidR="00A00348">
        <w:rPr>
          <w:rFonts w:ascii="Times New Roman" w:hAnsi="Times New Roman" w:cs="Times New Roman"/>
          <w:bCs/>
          <w:sz w:val="24"/>
          <w:szCs w:val="24"/>
        </w:rPr>
        <w:t xml:space="preserve"> Per Gram) a v případě potřeby cílené terapie postižených zvířat. P</w:t>
      </w:r>
      <w:r>
        <w:rPr>
          <w:rFonts w:ascii="Times New Roman" w:hAnsi="Times New Roman" w:cs="Times New Roman"/>
          <w:bCs/>
          <w:sz w:val="24"/>
          <w:szCs w:val="24"/>
        </w:rPr>
        <w:t xml:space="preserve">otvrzení přítomnosti hlístic </w:t>
      </w:r>
      <w:proofErr w:type="spellStart"/>
      <w:r w:rsidRPr="00CB5F36">
        <w:rPr>
          <w:rFonts w:ascii="Times New Roman" w:hAnsi="Times New Roman" w:cs="Times New Roman"/>
          <w:bCs/>
          <w:i/>
          <w:sz w:val="24"/>
          <w:szCs w:val="24"/>
        </w:rPr>
        <w:t>Haemonchus</w:t>
      </w:r>
      <w:proofErr w:type="spellEnd"/>
      <w:r w:rsidRPr="00CB5F3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B5F36">
        <w:rPr>
          <w:rFonts w:ascii="Times New Roman" w:hAnsi="Times New Roman" w:cs="Times New Roman"/>
          <w:bCs/>
          <w:i/>
          <w:sz w:val="24"/>
          <w:szCs w:val="24"/>
        </w:rPr>
        <w:t>contortus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348">
        <w:rPr>
          <w:rFonts w:ascii="Times New Roman" w:hAnsi="Times New Roman" w:cs="Times New Roman"/>
          <w:bCs/>
          <w:sz w:val="24"/>
          <w:szCs w:val="24"/>
        </w:rPr>
        <w:t xml:space="preserve">provádíme </w:t>
      </w:r>
      <w:r w:rsidR="00E132A3">
        <w:rPr>
          <w:rFonts w:ascii="Times New Roman" w:hAnsi="Times New Roman" w:cs="Times New Roman"/>
          <w:bCs/>
          <w:sz w:val="24"/>
          <w:szCs w:val="24"/>
        </w:rPr>
        <w:t>molekulárně biologický</w:t>
      </w:r>
      <w:r>
        <w:rPr>
          <w:rFonts w:ascii="Times New Roman" w:hAnsi="Times New Roman" w:cs="Times New Roman"/>
          <w:bCs/>
          <w:sz w:val="24"/>
          <w:szCs w:val="24"/>
        </w:rPr>
        <w:t>mi metodami (PCR)</w:t>
      </w:r>
      <w:r w:rsidR="00A00348">
        <w:rPr>
          <w:rFonts w:ascii="Times New Roman" w:hAnsi="Times New Roman" w:cs="Times New Roman"/>
          <w:bCs/>
          <w:sz w:val="24"/>
          <w:szCs w:val="24"/>
        </w:rPr>
        <w:t>, abychom předešli záměně s tvarově a velikostně podobnými</w:t>
      </w:r>
      <w:r w:rsidR="00852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348">
        <w:rPr>
          <w:rFonts w:ascii="Times New Roman" w:hAnsi="Times New Roman" w:cs="Times New Roman"/>
          <w:bCs/>
          <w:sz w:val="24"/>
          <w:szCs w:val="24"/>
        </w:rPr>
        <w:t>vajíčky jiných hlístic.</w:t>
      </w:r>
      <w:r>
        <w:rPr>
          <w:rFonts w:ascii="Times New Roman" w:hAnsi="Times New Roman" w:cs="Times New Roman"/>
          <w:bCs/>
          <w:sz w:val="24"/>
          <w:szCs w:val="24"/>
        </w:rPr>
        <w:t xml:space="preserve"> Výskyt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hemo</w:t>
      </w:r>
      <w:r w:rsidR="00713597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chů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byl potvrzen v různých lokalitách</w:t>
      </w:r>
      <w:r w:rsidR="008522D0">
        <w:rPr>
          <w:rFonts w:ascii="Times New Roman" w:hAnsi="Times New Roman" w:cs="Times New Roman"/>
          <w:bCs/>
          <w:sz w:val="24"/>
          <w:szCs w:val="24"/>
        </w:rPr>
        <w:t xml:space="preserve"> ČR</w:t>
      </w:r>
      <w:r>
        <w:rPr>
          <w:rFonts w:ascii="Times New Roman" w:hAnsi="Times New Roman" w:cs="Times New Roman"/>
          <w:bCs/>
          <w:sz w:val="24"/>
          <w:szCs w:val="24"/>
        </w:rPr>
        <w:t>, průměrně bylo nutné odčervit</w:t>
      </w:r>
      <w:r w:rsidR="00CB5F36">
        <w:rPr>
          <w:rFonts w:ascii="Times New Roman" w:hAnsi="Times New Roman" w:cs="Times New Roman"/>
          <w:bCs/>
          <w:sz w:val="24"/>
          <w:szCs w:val="24"/>
        </w:rPr>
        <w:t xml:space="preserve"> v rámci cílené terapie</w:t>
      </w:r>
      <w:r>
        <w:rPr>
          <w:rFonts w:ascii="Times New Roman" w:hAnsi="Times New Roman" w:cs="Times New Roman"/>
          <w:bCs/>
          <w:sz w:val="24"/>
          <w:szCs w:val="24"/>
        </w:rPr>
        <w:t xml:space="preserve"> 5 zvířat z 20 vyšetřovaných. </w:t>
      </w:r>
      <w:r w:rsidR="00713597">
        <w:rPr>
          <w:rFonts w:ascii="Times New Roman" w:hAnsi="Times New Roman" w:cs="Times New Roman"/>
          <w:bCs/>
          <w:sz w:val="24"/>
          <w:szCs w:val="24"/>
        </w:rPr>
        <w:t xml:space="preserve">Setkali jsme se s rezistencí (odolností) ovcí proti </w:t>
      </w:r>
      <w:proofErr w:type="spellStart"/>
      <w:r w:rsidR="00713597">
        <w:rPr>
          <w:rFonts w:ascii="Times New Roman" w:hAnsi="Times New Roman" w:cs="Times New Roman"/>
          <w:bCs/>
          <w:sz w:val="24"/>
          <w:szCs w:val="24"/>
        </w:rPr>
        <w:t>hemonchům</w:t>
      </w:r>
      <w:proofErr w:type="spellEnd"/>
      <w:r w:rsidR="00713597">
        <w:rPr>
          <w:rFonts w:ascii="Times New Roman" w:hAnsi="Times New Roman" w:cs="Times New Roman"/>
          <w:bCs/>
          <w:sz w:val="24"/>
          <w:szCs w:val="24"/>
        </w:rPr>
        <w:t xml:space="preserve"> a dalším hlísticím. Tato zvířata měla počty vylučovaných vajíček výrazně nižší než ostatní</w:t>
      </w:r>
      <w:r w:rsidR="00CB5F36">
        <w:rPr>
          <w:rFonts w:ascii="Times New Roman" w:hAnsi="Times New Roman" w:cs="Times New Roman"/>
          <w:bCs/>
          <w:sz w:val="24"/>
          <w:szCs w:val="24"/>
        </w:rPr>
        <w:t xml:space="preserve"> (EPG 0, 50, 100)</w:t>
      </w:r>
      <w:r w:rsidR="00713597">
        <w:rPr>
          <w:rFonts w:ascii="Times New Roman" w:hAnsi="Times New Roman" w:cs="Times New Roman"/>
          <w:bCs/>
          <w:sz w:val="24"/>
          <w:szCs w:val="24"/>
        </w:rPr>
        <w:t>, v pořádku byla i další sledov</w:t>
      </w:r>
      <w:r w:rsidR="00CB5F36">
        <w:rPr>
          <w:rFonts w:ascii="Times New Roman" w:hAnsi="Times New Roman" w:cs="Times New Roman"/>
          <w:bCs/>
          <w:sz w:val="24"/>
          <w:szCs w:val="24"/>
        </w:rPr>
        <w:t>aná zdravotní</w:t>
      </w:r>
      <w:r w:rsidR="00713597">
        <w:rPr>
          <w:rFonts w:ascii="Times New Roman" w:hAnsi="Times New Roman" w:cs="Times New Roman"/>
          <w:bCs/>
          <w:sz w:val="24"/>
          <w:szCs w:val="24"/>
        </w:rPr>
        <w:t xml:space="preserve"> kritéria. Jednalo se cca </w:t>
      </w:r>
      <w:r w:rsidR="00CB5F36">
        <w:rPr>
          <w:rFonts w:ascii="Times New Roman" w:hAnsi="Times New Roman" w:cs="Times New Roman"/>
          <w:bCs/>
          <w:sz w:val="24"/>
          <w:szCs w:val="24"/>
        </w:rPr>
        <w:t>o</w:t>
      </w:r>
      <w:r w:rsidR="00713597">
        <w:rPr>
          <w:rFonts w:ascii="Times New Roman" w:hAnsi="Times New Roman" w:cs="Times New Roman"/>
          <w:bCs/>
          <w:sz w:val="24"/>
          <w:szCs w:val="24"/>
        </w:rPr>
        <w:t xml:space="preserve"> 2 ovce z 20. Potvrzena byla také tolerance</w:t>
      </w:r>
      <w:r w:rsidR="008522D0">
        <w:rPr>
          <w:rFonts w:ascii="Times New Roman" w:hAnsi="Times New Roman" w:cs="Times New Roman"/>
          <w:bCs/>
          <w:sz w:val="24"/>
          <w:szCs w:val="24"/>
        </w:rPr>
        <w:t xml:space="preserve"> vůči</w:t>
      </w:r>
      <w:r w:rsidR="007135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22D0">
        <w:rPr>
          <w:rFonts w:ascii="Times New Roman" w:hAnsi="Times New Roman" w:cs="Times New Roman"/>
          <w:bCs/>
          <w:sz w:val="24"/>
          <w:szCs w:val="24"/>
        </w:rPr>
        <w:t xml:space="preserve">hlísticím včetně </w:t>
      </w:r>
      <w:proofErr w:type="spellStart"/>
      <w:r w:rsidR="00713597">
        <w:rPr>
          <w:rFonts w:ascii="Times New Roman" w:hAnsi="Times New Roman" w:cs="Times New Roman"/>
          <w:bCs/>
          <w:sz w:val="24"/>
          <w:szCs w:val="24"/>
        </w:rPr>
        <w:t>hemonchů</w:t>
      </w:r>
      <w:proofErr w:type="spellEnd"/>
      <w:r w:rsidR="00713597">
        <w:rPr>
          <w:rFonts w:ascii="Times New Roman" w:hAnsi="Times New Roman" w:cs="Times New Roman"/>
          <w:bCs/>
          <w:sz w:val="24"/>
          <w:szCs w:val="24"/>
        </w:rPr>
        <w:t xml:space="preserve"> u cca 2 </w:t>
      </w:r>
      <w:proofErr w:type="gramStart"/>
      <w:r w:rsidR="00713597">
        <w:rPr>
          <w:rFonts w:ascii="Times New Roman" w:hAnsi="Times New Roman" w:cs="Times New Roman"/>
          <w:bCs/>
          <w:sz w:val="24"/>
          <w:szCs w:val="24"/>
        </w:rPr>
        <w:t>ze</w:t>
      </w:r>
      <w:proofErr w:type="gramEnd"/>
      <w:r w:rsidR="00713597">
        <w:rPr>
          <w:rFonts w:ascii="Times New Roman" w:hAnsi="Times New Roman" w:cs="Times New Roman"/>
          <w:bCs/>
          <w:sz w:val="24"/>
          <w:szCs w:val="24"/>
        </w:rPr>
        <w:t xml:space="preserve"> 20 ovcí, jejichž stupeň anémie byl 1-3, výživný stav velmi dobrý, ale počty vylučovaných vajíček přesahovaly 2000 v 1g trusu. Tato zvířata se podílejí vyšší mírou na kontaminaci pastvin, proto j</w:t>
      </w:r>
      <w:r w:rsidR="00CB5F36">
        <w:rPr>
          <w:rFonts w:ascii="Times New Roman" w:hAnsi="Times New Roman" w:cs="Times New Roman"/>
          <w:bCs/>
          <w:sz w:val="24"/>
          <w:szCs w:val="24"/>
        </w:rPr>
        <w:t>sme je</w:t>
      </w:r>
      <w:r w:rsidR="00713597">
        <w:rPr>
          <w:rFonts w:ascii="Times New Roman" w:hAnsi="Times New Roman" w:cs="Times New Roman"/>
          <w:bCs/>
          <w:sz w:val="24"/>
          <w:szCs w:val="24"/>
        </w:rPr>
        <w:t xml:space="preserve"> doporuč</w:t>
      </w:r>
      <w:r w:rsidR="00CB5F36">
        <w:rPr>
          <w:rFonts w:ascii="Times New Roman" w:hAnsi="Times New Roman" w:cs="Times New Roman"/>
          <w:bCs/>
          <w:sz w:val="24"/>
          <w:szCs w:val="24"/>
        </w:rPr>
        <w:t>ili</w:t>
      </w:r>
      <w:r w:rsidR="00713597">
        <w:rPr>
          <w:rFonts w:ascii="Times New Roman" w:hAnsi="Times New Roman" w:cs="Times New Roman"/>
          <w:bCs/>
          <w:sz w:val="24"/>
          <w:szCs w:val="24"/>
        </w:rPr>
        <w:t xml:space="preserve"> odčervit, i když nejsou zdravotně postižena. Nicméně při kontrole klinického stavu je neodhalíme. Náš výzkum bude v příštím roce pokračovat, můžete se zapojit, abychom mohli poznatky společně rozšířit.</w:t>
      </w:r>
    </w:p>
    <w:p w:rsidR="00713597" w:rsidRDefault="00D322C5" w:rsidP="008D44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tasemnicemi jsme se už naučili bojovat, problémy způsobují zejména u jehňat a kůzlat</w:t>
      </w:r>
      <w:r w:rsidR="00636A4E">
        <w:rPr>
          <w:rFonts w:ascii="Times New Roman" w:hAnsi="Times New Roman" w:cs="Times New Roman"/>
          <w:bCs/>
          <w:sz w:val="24"/>
          <w:szCs w:val="24"/>
        </w:rPr>
        <w:t>. Při výskytu tasemnic je nutno léčit všechna jehňata a kůzlata, protože cel</w:t>
      </w:r>
      <w:r w:rsidR="00CB5F36">
        <w:rPr>
          <w:rFonts w:ascii="Times New Roman" w:hAnsi="Times New Roman" w:cs="Times New Roman"/>
          <w:bCs/>
          <w:sz w:val="24"/>
          <w:szCs w:val="24"/>
        </w:rPr>
        <w:t>á</w:t>
      </w:r>
      <w:r w:rsidR="00636A4E">
        <w:rPr>
          <w:rFonts w:ascii="Times New Roman" w:hAnsi="Times New Roman" w:cs="Times New Roman"/>
          <w:bCs/>
          <w:sz w:val="24"/>
          <w:szCs w:val="24"/>
        </w:rPr>
        <w:t xml:space="preserve"> skupina je vystavena riziku, nikoli </w:t>
      </w:r>
      <w:r w:rsidR="00CB5F36">
        <w:rPr>
          <w:rFonts w:ascii="Times New Roman" w:hAnsi="Times New Roman" w:cs="Times New Roman"/>
          <w:bCs/>
          <w:sz w:val="24"/>
          <w:szCs w:val="24"/>
        </w:rPr>
        <w:t xml:space="preserve">jen </w:t>
      </w:r>
      <w:r w:rsidR="00636A4E">
        <w:rPr>
          <w:rFonts w:ascii="Times New Roman" w:hAnsi="Times New Roman" w:cs="Times New Roman"/>
          <w:bCs/>
          <w:sz w:val="24"/>
          <w:szCs w:val="24"/>
        </w:rPr>
        <w:t>jednotlivá zvířata</w:t>
      </w:r>
      <w:r w:rsidR="00CB5F36">
        <w:rPr>
          <w:rFonts w:ascii="Times New Roman" w:hAnsi="Times New Roman" w:cs="Times New Roman"/>
          <w:bCs/>
          <w:sz w:val="24"/>
          <w:szCs w:val="24"/>
        </w:rPr>
        <w:t xml:space="preserve"> s příznaky</w:t>
      </w:r>
      <w:r w:rsidR="00636A4E">
        <w:rPr>
          <w:rFonts w:ascii="Times New Roman" w:hAnsi="Times New Roman" w:cs="Times New Roman"/>
          <w:bCs/>
          <w:sz w:val="24"/>
          <w:szCs w:val="24"/>
        </w:rPr>
        <w:t xml:space="preserve"> (selektivní terapie). Již několik let se dařilo objednat ze zahraničí přípravky obsahující </w:t>
      </w:r>
      <w:proofErr w:type="spellStart"/>
      <w:r w:rsidR="00636A4E">
        <w:rPr>
          <w:rFonts w:ascii="Times New Roman" w:hAnsi="Times New Roman" w:cs="Times New Roman"/>
          <w:bCs/>
          <w:sz w:val="24"/>
          <w:szCs w:val="24"/>
        </w:rPr>
        <w:t>praziquantel</w:t>
      </w:r>
      <w:proofErr w:type="spellEnd"/>
      <w:r w:rsidR="00636A4E">
        <w:rPr>
          <w:rFonts w:ascii="Times New Roman" w:hAnsi="Times New Roman" w:cs="Times New Roman"/>
          <w:bCs/>
          <w:sz w:val="24"/>
          <w:szCs w:val="24"/>
        </w:rPr>
        <w:t>, což je látka vysoce účinná proti tasemnicím. Příští rok se snad dočkáme spolehlivých anthelmintik vyrobených u nás (</w:t>
      </w:r>
      <w:proofErr w:type="spellStart"/>
      <w:r w:rsidR="00636A4E">
        <w:rPr>
          <w:rFonts w:ascii="Times New Roman" w:hAnsi="Times New Roman" w:cs="Times New Roman"/>
          <w:bCs/>
          <w:sz w:val="24"/>
          <w:szCs w:val="24"/>
        </w:rPr>
        <w:t>Bioveta</w:t>
      </w:r>
      <w:proofErr w:type="spellEnd"/>
      <w:r w:rsidR="00636A4E">
        <w:rPr>
          <w:rFonts w:ascii="Times New Roman" w:hAnsi="Times New Roman" w:cs="Times New Roman"/>
          <w:bCs/>
          <w:sz w:val="24"/>
          <w:szCs w:val="24"/>
        </w:rPr>
        <w:t>) nebo na Slovensku (</w:t>
      </w:r>
      <w:proofErr w:type="spellStart"/>
      <w:r w:rsidR="00636A4E">
        <w:rPr>
          <w:rFonts w:ascii="Times New Roman" w:hAnsi="Times New Roman" w:cs="Times New Roman"/>
          <w:bCs/>
          <w:sz w:val="24"/>
          <w:szCs w:val="24"/>
        </w:rPr>
        <w:t>Pharmagal</w:t>
      </w:r>
      <w:proofErr w:type="spellEnd"/>
      <w:r w:rsidR="00636A4E">
        <w:rPr>
          <w:rFonts w:ascii="Times New Roman" w:hAnsi="Times New Roman" w:cs="Times New Roman"/>
          <w:bCs/>
          <w:sz w:val="24"/>
          <w:szCs w:val="24"/>
        </w:rPr>
        <w:t>). Budou ve formě</w:t>
      </w:r>
      <w:r w:rsidR="008522D0">
        <w:rPr>
          <w:rFonts w:ascii="Times New Roman" w:hAnsi="Times New Roman" w:cs="Times New Roman"/>
          <w:bCs/>
          <w:sz w:val="24"/>
          <w:szCs w:val="24"/>
        </w:rPr>
        <w:t xml:space="preserve"> perorální </w:t>
      </w:r>
      <w:r w:rsidR="00636A4E">
        <w:rPr>
          <w:rFonts w:ascii="Times New Roman" w:hAnsi="Times New Roman" w:cs="Times New Roman"/>
          <w:bCs/>
          <w:sz w:val="24"/>
          <w:szCs w:val="24"/>
        </w:rPr>
        <w:t>suspenze a injekční, v kombinaci s </w:t>
      </w:r>
      <w:proofErr w:type="spellStart"/>
      <w:r w:rsidR="00636A4E">
        <w:rPr>
          <w:rFonts w:ascii="Times New Roman" w:hAnsi="Times New Roman" w:cs="Times New Roman"/>
          <w:bCs/>
          <w:sz w:val="24"/>
          <w:szCs w:val="24"/>
        </w:rPr>
        <w:t>ivermektinem</w:t>
      </w:r>
      <w:proofErr w:type="spellEnd"/>
      <w:r w:rsidR="00636A4E">
        <w:rPr>
          <w:rFonts w:ascii="Times New Roman" w:hAnsi="Times New Roman" w:cs="Times New Roman"/>
          <w:bCs/>
          <w:sz w:val="24"/>
          <w:szCs w:val="24"/>
        </w:rPr>
        <w:t xml:space="preserve"> i samosta</w:t>
      </w:r>
      <w:r w:rsidR="008E474F">
        <w:rPr>
          <w:rFonts w:ascii="Times New Roman" w:hAnsi="Times New Roman" w:cs="Times New Roman"/>
          <w:bCs/>
          <w:sz w:val="24"/>
          <w:szCs w:val="24"/>
        </w:rPr>
        <w:t>t</w:t>
      </w:r>
      <w:r w:rsidR="00636A4E">
        <w:rPr>
          <w:rFonts w:ascii="Times New Roman" w:hAnsi="Times New Roman" w:cs="Times New Roman"/>
          <w:bCs/>
          <w:sz w:val="24"/>
          <w:szCs w:val="24"/>
        </w:rPr>
        <w:t xml:space="preserve">ně pro opakovanou aplikaci u mláďat. </w:t>
      </w:r>
      <w:r w:rsidR="008E474F">
        <w:rPr>
          <w:rFonts w:ascii="Times New Roman" w:hAnsi="Times New Roman" w:cs="Times New Roman"/>
          <w:bCs/>
          <w:sz w:val="24"/>
          <w:szCs w:val="24"/>
        </w:rPr>
        <w:t xml:space="preserve">I když se jedná o nové přípravky dle názvu, jejich složení sestává z klasických a dlouhodobě využívaných látek, </w:t>
      </w:r>
      <w:r w:rsidR="008522D0">
        <w:rPr>
          <w:rFonts w:ascii="Times New Roman" w:hAnsi="Times New Roman" w:cs="Times New Roman"/>
          <w:bCs/>
          <w:sz w:val="24"/>
          <w:szCs w:val="24"/>
        </w:rPr>
        <w:t xml:space="preserve">tedy </w:t>
      </w:r>
      <w:r w:rsidR="008E474F">
        <w:rPr>
          <w:rFonts w:ascii="Times New Roman" w:hAnsi="Times New Roman" w:cs="Times New Roman"/>
          <w:bCs/>
          <w:sz w:val="24"/>
          <w:szCs w:val="24"/>
        </w:rPr>
        <w:t>pro parazity nic nového. Riziko rezistence se jimi nijak nezmenší.</w:t>
      </w:r>
    </w:p>
    <w:p w:rsidR="001D56EB" w:rsidRDefault="007A74A5" w:rsidP="008D44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Letos jsme se setkali s klinickými projevy méně znám</w:t>
      </w:r>
      <w:r w:rsidR="008522D0">
        <w:rPr>
          <w:rFonts w:ascii="Times New Roman" w:hAnsi="Times New Roman" w:cs="Times New Roman"/>
          <w:bCs/>
          <w:sz w:val="24"/>
          <w:szCs w:val="24"/>
        </w:rPr>
        <w:t>é</w:t>
      </w:r>
      <w:r>
        <w:rPr>
          <w:rFonts w:ascii="Times New Roman" w:hAnsi="Times New Roman" w:cs="Times New Roman"/>
          <w:bCs/>
          <w:sz w:val="24"/>
          <w:szCs w:val="24"/>
        </w:rPr>
        <w:t xml:space="preserve"> infekc</w:t>
      </w:r>
      <w:r w:rsidR="008522D0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Strongyloidóza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způsobená drobnou hlísticí </w:t>
      </w:r>
      <w:proofErr w:type="spellStart"/>
      <w:r w:rsidRPr="007A74A5">
        <w:rPr>
          <w:rFonts w:ascii="Times New Roman" w:hAnsi="Times New Roman" w:cs="Times New Roman"/>
          <w:bCs/>
          <w:i/>
          <w:sz w:val="24"/>
          <w:szCs w:val="24"/>
        </w:rPr>
        <w:t>Strongyloides</w:t>
      </w:r>
      <w:proofErr w:type="spellEnd"/>
      <w:r w:rsidRPr="007A74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A74A5">
        <w:rPr>
          <w:rFonts w:ascii="Times New Roman" w:hAnsi="Times New Roman" w:cs="Times New Roman"/>
          <w:bCs/>
          <w:i/>
          <w:sz w:val="24"/>
          <w:szCs w:val="24"/>
        </w:rPr>
        <w:t>papillosus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 u nás objevuje v mírné formě nebo její příznaky splývají s působením dalších červů v trávicím traktu. Drobné 2 až 3 mm velké samičky tohoto parazita představují celou parazitující populaci v tenkém střevě, rozmnožují se nepohlavně (partenogeneticky). K nakažení dochází průnikem infekční</w:t>
      </w:r>
      <w:r w:rsidR="00CB5F36">
        <w:rPr>
          <w:rFonts w:ascii="Times New Roman" w:hAnsi="Times New Roman" w:cs="Times New Roman"/>
          <w:bCs/>
          <w:sz w:val="24"/>
          <w:szCs w:val="24"/>
        </w:rPr>
        <w:t>ch</w:t>
      </w:r>
      <w:r>
        <w:rPr>
          <w:rFonts w:ascii="Times New Roman" w:hAnsi="Times New Roman" w:cs="Times New Roman"/>
          <w:bCs/>
          <w:sz w:val="24"/>
          <w:szCs w:val="24"/>
        </w:rPr>
        <w:t xml:space="preserve"> larev přes kůži, </w:t>
      </w:r>
      <w:r w:rsidR="00B50317">
        <w:rPr>
          <w:rFonts w:ascii="Times New Roman" w:hAnsi="Times New Roman" w:cs="Times New Roman"/>
          <w:bCs/>
          <w:sz w:val="24"/>
          <w:szCs w:val="24"/>
        </w:rPr>
        <w:t xml:space="preserve">pozřením larev z prostředí a u mláďat před odstavem sáním mateřského mléka. Infekce je závažná hlavně pro mláďata, dospělé ovce a kozy po porodu vylučují larvy mlékem, ale zdravotní problémy jsou výjimečné. Kontaminace </w:t>
      </w:r>
      <w:r w:rsidR="001D56EB">
        <w:rPr>
          <w:rFonts w:ascii="Times New Roman" w:hAnsi="Times New Roman" w:cs="Times New Roman"/>
          <w:bCs/>
          <w:sz w:val="24"/>
          <w:szCs w:val="24"/>
        </w:rPr>
        <w:t xml:space="preserve">prostředí </w:t>
      </w:r>
      <w:r w:rsidR="00B50317">
        <w:rPr>
          <w:rFonts w:ascii="Times New Roman" w:hAnsi="Times New Roman" w:cs="Times New Roman"/>
          <w:bCs/>
          <w:sz w:val="24"/>
          <w:szCs w:val="24"/>
        </w:rPr>
        <w:t xml:space="preserve">larvami je zásadní pro přenos a napomáhá mu souběžná  neparazitující pohlavní generace (samci a samice) v prostředí. Jak parazitární (partenogenetická samička), tak neparazitární </w:t>
      </w:r>
      <w:r w:rsidR="00CB5F36">
        <w:rPr>
          <w:rFonts w:ascii="Times New Roman" w:hAnsi="Times New Roman" w:cs="Times New Roman"/>
          <w:bCs/>
          <w:sz w:val="24"/>
          <w:szCs w:val="24"/>
        </w:rPr>
        <w:t xml:space="preserve">populace </w:t>
      </w:r>
      <w:r w:rsidR="00B50317">
        <w:rPr>
          <w:rFonts w:ascii="Times New Roman" w:hAnsi="Times New Roman" w:cs="Times New Roman"/>
          <w:bCs/>
          <w:sz w:val="24"/>
          <w:szCs w:val="24"/>
        </w:rPr>
        <w:t>živící se biologickým odpadem produkují vajíčka, z nichž se vyvíjejí buď budoucí parazité, nebo volná populace. Hlavním rizikem je držení v kotcích s vysokou podestýlkou, která umožňuje rozvoj</w:t>
      </w:r>
      <w:r w:rsidR="00451C73">
        <w:rPr>
          <w:rFonts w:ascii="Times New Roman" w:hAnsi="Times New Roman" w:cs="Times New Roman"/>
          <w:bCs/>
          <w:sz w:val="24"/>
          <w:szCs w:val="24"/>
        </w:rPr>
        <w:t xml:space="preserve"> pohlavní </w:t>
      </w:r>
      <w:r w:rsidR="001D56EB">
        <w:rPr>
          <w:rFonts w:ascii="Times New Roman" w:hAnsi="Times New Roman" w:cs="Times New Roman"/>
          <w:bCs/>
          <w:sz w:val="24"/>
          <w:szCs w:val="24"/>
        </w:rPr>
        <w:t xml:space="preserve">populace samců a samic a přežívání infekčních larev. Onemocnění se projevuje průjmy, hubnutím, u mláďat před odstavem dýchacími potížemi, kašlem a horečkou. Na méně osrstěných místech lze pozorovat zčervenání kůže. V rámci diferenciální diagnostiky zvažujeme kokcidiózu </w:t>
      </w:r>
      <w:r w:rsidR="001D56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postihující stejnou věkovou kategorii. Účinnou terapii zajistíme aplikací </w:t>
      </w:r>
      <w:proofErr w:type="spellStart"/>
      <w:r w:rsidR="001D56EB">
        <w:rPr>
          <w:rFonts w:ascii="Times New Roman" w:hAnsi="Times New Roman" w:cs="Times New Roman"/>
          <w:bCs/>
          <w:sz w:val="24"/>
          <w:szCs w:val="24"/>
        </w:rPr>
        <w:t>albendazolu</w:t>
      </w:r>
      <w:proofErr w:type="spellEnd"/>
      <w:r w:rsidR="001D56E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D56EB">
        <w:rPr>
          <w:rFonts w:ascii="Times New Roman" w:hAnsi="Times New Roman" w:cs="Times New Roman"/>
          <w:bCs/>
          <w:sz w:val="24"/>
          <w:szCs w:val="24"/>
        </w:rPr>
        <w:t>fenbendazolu</w:t>
      </w:r>
      <w:proofErr w:type="spellEnd"/>
      <w:r w:rsidR="001D56EB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1D56EB">
        <w:rPr>
          <w:rFonts w:ascii="Times New Roman" w:hAnsi="Times New Roman" w:cs="Times New Roman"/>
          <w:bCs/>
          <w:sz w:val="24"/>
          <w:szCs w:val="24"/>
        </w:rPr>
        <w:t>ivermektinu</w:t>
      </w:r>
      <w:proofErr w:type="spellEnd"/>
      <w:r w:rsidR="001D56E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D56EB">
        <w:rPr>
          <w:rFonts w:ascii="Times New Roman" w:hAnsi="Times New Roman" w:cs="Times New Roman"/>
          <w:bCs/>
          <w:sz w:val="24"/>
          <w:szCs w:val="24"/>
        </w:rPr>
        <w:t>Levamizol</w:t>
      </w:r>
      <w:proofErr w:type="spellEnd"/>
      <w:r w:rsidR="001D56EB">
        <w:rPr>
          <w:rFonts w:ascii="Times New Roman" w:hAnsi="Times New Roman" w:cs="Times New Roman"/>
          <w:bCs/>
          <w:sz w:val="24"/>
          <w:szCs w:val="24"/>
        </w:rPr>
        <w:t xml:space="preserve">, který je součástí některých </w:t>
      </w:r>
      <w:proofErr w:type="spellStart"/>
      <w:r w:rsidR="001D56EB">
        <w:rPr>
          <w:rFonts w:ascii="Times New Roman" w:hAnsi="Times New Roman" w:cs="Times New Roman"/>
          <w:bCs/>
          <w:sz w:val="24"/>
          <w:szCs w:val="24"/>
        </w:rPr>
        <w:t>anthelmintických</w:t>
      </w:r>
      <w:proofErr w:type="spellEnd"/>
      <w:r w:rsidR="001D56EB">
        <w:rPr>
          <w:rFonts w:ascii="Times New Roman" w:hAnsi="Times New Roman" w:cs="Times New Roman"/>
          <w:bCs/>
          <w:sz w:val="24"/>
          <w:szCs w:val="24"/>
        </w:rPr>
        <w:t xml:space="preserve"> přípravků, např. </w:t>
      </w:r>
      <w:proofErr w:type="spellStart"/>
      <w:r w:rsidR="001D56EB">
        <w:rPr>
          <w:rFonts w:ascii="Times New Roman" w:hAnsi="Times New Roman" w:cs="Times New Roman"/>
          <w:bCs/>
          <w:sz w:val="24"/>
          <w:szCs w:val="24"/>
        </w:rPr>
        <w:t>First</w:t>
      </w:r>
      <w:proofErr w:type="spellEnd"/>
      <w:r w:rsidR="001D56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56EB">
        <w:rPr>
          <w:rFonts w:ascii="Times New Roman" w:hAnsi="Times New Roman" w:cs="Times New Roman"/>
          <w:bCs/>
          <w:sz w:val="24"/>
          <w:szCs w:val="24"/>
        </w:rPr>
        <w:t>Drench</w:t>
      </w:r>
      <w:proofErr w:type="spellEnd"/>
      <w:r w:rsidR="001D56EB">
        <w:rPr>
          <w:rFonts w:ascii="Times New Roman" w:hAnsi="Times New Roman" w:cs="Times New Roman"/>
          <w:bCs/>
          <w:sz w:val="24"/>
          <w:szCs w:val="24"/>
        </w:rPr>
        <w:t xml:space="preserve">, je proti </w:t>
      </w:r>
      <w:proofErr w:type="spellStart"/>
      <w:r w:rsidR="001D56EB">
        <w:rPr>
          <w:rFonts w:ascii="Times New Roman" w:hAnsi="Times New Roman" w:cs="Times New Roman"/>
          <w:bCs/>
          <w:sz w:val="24"/>
          <w:szCs w:val="24"/>
        </w:rPr>
        <w:t>strongyloidóze</w:t>
      </w:r>
      <w:proofErr w:type="spellEnd"/>
      <w:r w:rsidR="001D56EB">
        <w:rPr>
          <w:rFonts w:ascii="Times New Roman" w:hAnsi="Times New Roman" w:cs="Times New Roman"/>
          <w:bCs/>
          <w:sz w:val="24"/>
          <w:szCs w:val="24"/>
        </w:rPr>
        <w:t xml:space="preserve"> neúčinný. Naši</w:t>
      </w:r>
      <w:r w:rsidR="007B6EEE">
        <w:rPr>
          <w:rFonts w:ascii="Times New Roman" w:hAnsi="Times New Roman" w:cs="Times New Roman"/>
          <w:bCs/>
          <w:sz w:val="24"/>
          <w:szCs w:val="24"/>
        </w:rPr>
        <w:t>mi</w:t>
      </w:r>
      <w:r w:rsidR="001D56EB">
        <w:rPr>
          <w:rFonts w:ascii="Times New Roman" w:hAnsi="Times New Roman" w:cs="Times New Roman"/>
          <w:bCs/>
          <w:sz w:val="24"/>
          <w:szCs w:val="24"/>
        </w:rPr>
        <w:t xml:space="preserve"> letošní</w:t>
      </w:r>
      <w:r w:rsidR="007B6EEE">
        <w:rPr>
          <w:rFonts w:ascii="Times New Roman" w:hAnsi="Times New Roman" w:cs="Times New Roman"/>
          <w:bCs/>
          <w:sz w:val="24"/>
          <w:szCs w:val="24"/>
        </w:rPr>
        <w:t>mi</w:t>
      </w:r>
      <w:r w:rsidR="001D56EB">
        <w:rPr>
          <w:rFonts w:ascii="Times New Roman" w:hAnsi="Times New Roman" w:cs="Times New Roman"/>
          <w:bCs/>
          <w:sz w:val="24"/>
          <w:szCs w:val="24"/>
        </w:rPr>
        <w:t xml:space="preserve"> pacient</w:t>
      </w:r>
      <w:r w:rsidR="007B6EEE">
        <w:rPr>
          <w:rFonts w:ascii="Times New Roman" w:hAnsi="Times New Roman" w:cs="Times New Roman"/>
          <w:bCs/>
          <w:sz w:val="24"/>
          <w:szCs w:val="24"/>
        </w:rPr>
        <w:t xml:space="preserve">y byla špatně rostoucí jehňata, která byla </w:t>
      </w:r>
      <w:r w:rsidR="00480096">
        <w:rPr>
          <w:rFonts w:ascii="Times New Roman" w:hAnsi="Times New Roman" w:cs="Times New Roman"/>
          <w:bCs/>
          <w:sz w:val="24"/>
          <w:szCs w:val="24"/>
        </w:rPr>
        <w:t>kvůli kontrole</w:t>
      </w:r>
      <w:r w:rsidR="007B6EEE">
        <w:rPr>
          <w:rFonts w:ascii="Times New Roman" w:hAnsi="Times New Roman" w:cs="Times New Roman"/>
          <w:bCs/>
          <w:sz w:val="24"/>
          <w:szCs w:val="24"/>
        </w:rPr>
        <w:t xml:space="preserve"> držena v</w:t>
      </w:r>
      <w:r w:rsidR="008522D0">
        <w:rPr>
          <w:rFonts w:ascii="Times New Roman" w:hAnsi="Times New Roman" w:cs="Times New Roman"/>
          <w:bCs/>
          <w:sz w:val="24"/>
          <w:szCs w:val="24"/>
        </w:rPr>
        <w:t> </w:t>
      </w:r>
      <w:r w:rsidR="007B6EEE">
        <w:rPr>
          <w:rFonts w:ascii="Times New Roman" w:hAnsi="Times New Roman" w:cs="Times New Roman"/>
          <w:bCs/>
          <w:sz w:val="24"/>
          <w:szCs w:val="24"/>
        </w:rPr>
        <w:t>ko</w:t>
      </w:r>
      <w:r w:rsidR="00CB5F36">
        <w:rPr>
          <w:rFonts w:ascii="Times New Roman" w:hAnsi="Times New Roman" w:cs="Times New Roman"/>
          <w:bCs/>
          <w:sz w:val="24"/>
          <w:szCs w:val="24"/>
        </w:rPr>
        <w:t>t</w:t>
      </w:r>
      <w:r w:rsidR="007B6EEE">
        <w:rPr>
          <w:rFonts w:ascii="Times New Roman" w:hAnsi="Times New Roman" w:cs="Times New Roman"/>
          <w:bCs/>
          <w:sz w:val="24"/>
          <w:szCs w:val="24"/>
        </w:rPr>
        <w:t>cích</w:t>
      </w:r>
      <w:r w:rsidR="008522D0">
        <w:rPr>
          <w:rFonts w:ascii="Times New Roman" w:hAnsi="Times New Roman" w:cs="Times New Roman"/>
          <w:bCs/>
          <w:sz w:val="24"/>
          <w:szCs w:val="24"/>
        </w:rPr>
        <w:t xml:space="preserve">. Trpěla průjmy a jejich zdravotní stav se přes kvalitní výživu nezlepšoval. Až vyšetření trusu prokázalo příčinu nálezem vajíček </w:t>
      </w:r>
      <w:proofErr w:type="spellStart"/>
      <w:r w:rsidR="008522D0" w:rsidRPr="008522D0">
        <w:rPr>
          <w:rFonts w:ascii="Times New Roman" w:hAnsi="Times New Roman" w:cs="Times New Roman"/>
          <w:bCs/>
          <w:i/>
          <w:sz w:val="24"/>
          <w:szCs w:val="24"/>
        </w:rPr>
        <w:t>Strongyloides</w:t>
      </w:r>
      <w:proofErr w:type="spellEnd"/>
      <w:r w:rsidR="008522D0" w:rsidRPr="008522D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522D0" w:rsidRPr="008522D0">
        <w:rPr>
          <w:rFonts w:ascii="Times New Roman" w:hAnsi="Times New Roman" w:cs="Times New Roman"/>
          <w:bCs/>
          <w:i/>
          <w:sz w:val="24"/>
          <w:szCs w:val="24"/>
        </w:rPr>
        <w:t>papillosus</w:t>
      </w:r>
      <w:proofErr w:type="spellEnd"/>
      <w:r w:rsidR="008522D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B6EEE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A74A5" w:rsidRDefault="00D5171E" w:rsidP="008D44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Základem kontroly vzniku rezistence je správná volba léčebného přípravku, odpovídající dávkování a pečlivá aplikace. Kontrolní vyšetření trusu se provádí 7 až 14 dní po akci. Nemusí zahrnovat všechna odčervená zvířata, ale stačí úměrně počtu, avšak z několika desítek odčervených vybereme nejméně 6. Odčervení </w:t>
      </w:r>
      <w:r w:rsidR="00480096">
        <w:rPr>
          <w:rFonts w:ascii="Times New Roman" w:hAnsi="Times New Roman" w:cs="Times New Roman"/>
          <w:bCs/>
          <w:sz w:val="24"/>
          <w:szCs w:val="24"/>
        </w:rPr>
        <w:t xml:space="preserve">ovcí a koz ve špatném zdravotním stavu je lépe potvrdit kontrolním vyšetřením trusu u více jedinců. Karanténa prováděná u nových zvířat je zásadním opatřením proti zavlečení rezistentních parazitů do chovu. Všechna zvířata musí být odčervena a po 1 až 2 týdnech je nutné znovu zaslat vzorky trusu na </w:t>
      </w:r>
      <w:r w:rsidR="00CB5F36">
        <w:rPr>
          <w:rFonts w:ascii="Times New Roman" w:hAnsi="Times New Roman" w:cs="Times New Roman"/>
          <w:bCs/>
          <w:sz w:val="24"/>
          <w:szCs w:val="24"/>
        </w:rPr>
        <w:t xml:space="preserve">kontrolní </w:t>
      </w:r>
      <w:r w:rsidR="00480096">
        <w:rPr>
          <w:rFonts w:ascii="Times New Roman" w:hAnsi="Times New Roman" w:cs="Times New Roman"/>
          <w:bCs/>
          <w:sz w:val="24"/>
          <w:szCs w:val="24"/>
        </w:rPr>
        <w:t xml:space="preserve">vyšetření. Pokud zvažujete přesun stáda na novou pastvinu, odčervení je třeba provést týden až 10 dní před přesunem, abychom zamezili kontaminaci nové pastviny pouze rezistentními kmeny parazitů.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5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3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0096" w:rsidRDefault="005F0534" w:rsidP="008D44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Prevence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helmintóz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prochází velkými změnami a je třeba si zvyknout a využívat nové poznatky, protože zkušenosti z poslední doby ukazují, že se to vyplatí. Kvalitní výživa s dostatkem všech nezbytných komponent je podmínkou pro funkci aktivního a spolehlivého imunitního systému, který s</w:t>
      </w:r>
      <w:r w:rsidR="000D7C58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sám dokáže poradit s různými patogeny včetně parazitů. </w:t>
      </w:r>
      <w:r w:rsidR="00812836">
        <w:rPr>
          <w:rFonts w:ascii="Times New Roman" w:hAnsi="Times New Roman" w:cs="Times New Roman"/>
          <w:bCs/>
          <w:sz w:val="24"/>
          <w:szCs w:val="24"/>
        </w:rPr>
        <w:t xml:space="preserve">Pomáhá i výsev některých rostlin obsahující látky s efektivitou proti parazitům, např. čekanka a </w:t>
      </w:r>
      <w:r w:rsidR="008522D0">
        <w:rPr>
          <w:rFonts w:ascii="Times New Roman" w:hAnsi="Times New Roman" w:cs="Times New Roman"/>
          <w:bCs/>
          <w:sz w:val="24"/>
          <w:szCs w:val="24"/>
        </w:rPr>
        <w:t>dobromysl</w:t>
      </w:r>
      <w:r w:rsidR="00812836">
        <w:rPr>
          <w:rFonts w:ascii="Times New Roman" w:hAnsi="Times New Roman" w:cs="Times New Roman"/>
          <w:bCs/>
          <w:sz w:val="24"/>
          <w:szCs w:val="24"/>
        </w:rPr>
        <w:t xml:space="preserve"> na pastvinách. </w:t>
      </w:r>
      <w:r>
        <w:rPr>
          <w:rFonts w:ascii="Times New Roman" w:hAnsi="Times New Roman" w:cs="Times New Roman"/>
          <w:bCs/>
          <w:sz w:val="24"/>
          <w:szCs w:val="24"/>
        </w:rPr>
        <w:t>Chovatelskou aktivitu zaměřenou na výběr rezistentních jedinců odolávajících infekcím v kombinaci s jedinci tolerujícími parazitární zátěž je určitě možné spojit zároveň s výběrem zvířat odpovídajících produkčních vlastností. Vyšlechtění ta</w:t>
      </w:r>
      <w:r w:rsidR="00E132A3">
        <w:rPr>
          <w:rFonts w:ascii="Times New Roman" w:hAnsi="Times New Roman" w:cs="Times New Roman"/>
          <w:bCs/>
          <w:sz w:val="24"/>
          <w:szCs w:val="24"/>
        </w:rPr>
        <w:t>kových „zázračných“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jedinců je sice běh na delší trať, ale výsledky se postupně budou dostavovat. </w:t>
      </w:r>
      <w:r w:rsidR="000D7C58">
        <w:rPr>
          <w:rFonts w:ascii="Times New Roman" w:hAnsi="Times New Roman" w:cs="Times New Roman"/>
          <w:bCs/>
          <w:sz w:val="24"/>
          <w:szCs w:val="24"/>
        </w:rPr>
        <w:t xml:space="preserve">Při sledování zdravotního stavu zvířat je možné využívat relativně jednoduché diagnostické metody založené na klinických příznacích jako je anémie, průjem a hubnutí, které doplníme dle uvážení vyšetřením vzorků trusu a v případě aplikace anthelmintika zkontrolujeme účinnost. V budoucnu se snad objeví i možnosti vakcinace proti závažným parazitům. V Austrálii již testují vakcínu </w:t>
      </w:r>
      <w:proofErr w:type="spellStart"/>
      <w:r w:rsidR="000D7C58">
        <w:rPr>
          <w:rFonts w:ascii="Times New Roman" w:hAnsi="Times New Roman" w:cs="Times New Roman"/>
          <w:bCs/>
          <w:sz w:val="24"/>
          <w:szCs w:val="24"/>
        </w:rPr>
        <w:t>Barbevax</w:t>
      </w:r>
      <w:proofErr w:type="spellEnd"/>
      <w:r w:rsidR="000D7C58">
        <w:rPr>
          <w:rFonts w:ascii="Times New Roman" w:hAnsi="Times New Roman" w:cs="Times New Roman"/>
          <w:bCs/>
          <w:sz w:val="24"/>
          <w:szCs w:val="24"/>
        </w:rPr>
        <w:t xml:space="preserve"> proti </w:t>
      </w:r>
      <w:proofErr w:type="spellStart"/>
      <w:r w:rsidR="000D7C58">
        <w:rPr>
          <w:rFonts w:ascii="Times New Roman" w:hAnsi="Times New Roman" w:cs="Times New Roman"/>
          <w:bCs/>
          <w:sz w:val="24"/>
          <w:szCs w:val="24"/>
        </w:rPr>
        <w:t>hemonchóze</w:t>
      </w:r>
      <w:proofErr w:type="spellEnd"/>
      <w:r w:rsidR="000D7C5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C58">
        <w:rPr>
          <w:rFonts w:ascii="Times New Roman" w:hAnsi="Times New Roman" w:cs="Times New Roman"/>
          <w:bCs/>
          <w:sz w:val="24"/>
          <w:szCs w:val="24"/>
        </w:rPr>
        <w:t xml:space="preserve">Při dobré organizaci managementu chovu </w:t>
      </w:r>
      <w:r w:rsidR="00B234CC">
        <w:rPr>
          <w:rFonts w:ascii="Times New Roman" w:hAnsi="Times New Roman" w:cs="Times New Roman"/>
          <w:bCs/>
          <w:sz w:val="24"/>
          <w:szCs w:val="24"/>
        </w:rPr>
        <w:t>se podaří potlačit parazity na přijatelnou míru.</w:t>
      </w:r>
      <w:r w:rsidR="000D7C5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A74A5" w:rsidRDefault="007A74A5" w:rsidP="008D44BB">
      <w:pPr>
        <w:rPr>
          <w:rFonts w:ascii="Times New Roman" w:hAnsi="Times New Roman" w:cs="Times New Roman"/>
          <w:bCs/>
          <w:sz w:val="24"/>
          <w:szCs w:val="24"/>
        </w:rPr>
      </w:pPr>
    </w:p>
    <w:p w:rsidR="007A74A5" w:rsidRDefault="00433F5B" w:rsidP="008D44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Prof. MVDr. Vlasta Svobodová, CSc.,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DipEVPC</w:t>
      </w:r>
      <w:proofErr w:type="spellEnd"/>
    </w:p>
    <w:p w:rsidR="00433F5B" w:rsidRDefault="00433F5B" w:rsidP="008D44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svobodovav@vfu.cz</w:t>
      </w:r>
    </w:p>
    <w:p w:rsidR="007A74A5" w:rsidRDefault="007A74A5" w:rsidP="008D44BB">
      <w:pPr>
        <w:rPr>
          <w:rFonts w:ascii="Times New Roman" w:hAnsi="Times New Roman" w:cs="Times New Roman"/>
          <w:bCs/>
          <w:sz w:val="24"/>
          <w:szCs w:val="24"/>
        </w:rPr>
      </w:pPr>
    </w:p>
    <w:p w:rsidR="007A74A5" w:rsidRDefault="007A74A5" w:rsidP="008D44BB">
      <w:pPr>
        <w:rPr>
          <w:rFonts w:ascii="Times New Roman" w:hAnsi="Times New Roman" w:cs="Times New Roman"/>
          <w:bCs/>
          <w:sz w:val="24"/>
          <w:szCs w:val="24"/>
        </w:rPr>
      </w:pPr>
    </w:p>
    <w:p w:rsidR="008E474F" w:rsidRDefault="008E474F" w:rsidP="008D44BB">
      <w:pPr>
        <w:rPr>
          <w:rFonts w:ascii="Times New Roman" w:hAnsi="Times New Roman" w:cs="Times New Roman"/>
          <w:bCs/>
          <w:sz w:val="24"/>
          <w:szCs w:val="24"/>
        </w:rPr>
      </w:pPr>
    </w:p>
    <w:p w:rsidR="007A74A5" w:rsidRDefault="007A74A5" w:rsidP="008D44BB">
      <w:pPr>
        <w:rPr>
          <w:rFonts w:ascii="Times New Roman" w:hAnsi="Times New Roman" w:cs="Times New Roman"/>
          <w:bCs/>
          <w:sz w:val="24"/>
          <w:szCs w:val="24"/>
        </w:rPr>
      </w:pPr>
    </w:p>
    <w:p w:rsidR="008E474F" w:rsidRDefault="008E474F" w:rsidP="008D44BB">
      <w:pPr>
        <w:rPr>
          <w:rFonts w:ascii="Times New Roman" w:hAnsi="Times New Roman" w:cs="Times New Roman"/>
          <w:bCs/>
          <w:sz w:val="24"/>
          <w:szCs w:val="24"/>
        </w:rPr>
      </w:pPr>
    </w:p>
    <w:p w:rsidR="008E474F" w:rsidRDefault="008E474F" w:rsidP="008D44BB">
      <w:pPr>
        <w:rPr>
          <w:rFonts w:ascii="Times New Roman" w:hAnsi="Times New Roman" w:cs="Times New Roman"/>
          <w:bCs/>
          <w:sz w:val="24"/>
          <w:szCs w:val="24"/>
        </w:rPr>
      </w:pPr>
    </w:p>
    <w:p w:rsidR="008D44BB" w:rsidRPr="008D44BB" w:rsidRDefault="008D44BB" w:rsidP="008D44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Pr="008D44B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44BB" w:rsidRDefault="008D44BB" w:rsidP="008D44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D4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D2A14"/>
    <w:multiLevelType w:val="hybridMultilevel"/>
    <w:tmpl w:val="DA8E3456"/>
    <w:lvl w:ilvl="0" w:tplc="22568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46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80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E4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A6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44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4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EB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3225F0"/>
    <w:multiLevelType w:val="hybridMultilevel"/>
    <w:tmpl w:val="3B0CB460"/>
    <w:lvl w:ilvl="0" w:tplc="37485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E4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6C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85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43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62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24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C1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5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D211EB4"/>
    <w:multiLevelType w:val="hybridMultilevel"/>
    <w:tmpl w:val="2A60E844"/>
    <w:lvl w:ilvl="0" w:tplc="F5AEA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0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40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A1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2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81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8A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8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A7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D2244CD"/>
    <w:multiLevelType w:val="hybridMultilevel"/>
    <w:tmpl w:val="40EACA14"/>
    <w:lvl w:ilvl="0" w:tplc="1070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6E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24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E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08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C8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A1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61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AA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70"/>
    <w:rsid w:val="000D7C58"/>
    <w:rsid w:val="001D56EB"/>
    <w:rsid w:val="002E75EF"/>
    <w:rsid w:val="00372049"/>
    <w:rsid w:val="0041294D"/>
    <w:rsid w:val="00433F5B"/>
    <w:rsid w:val="00451C73"/>
    <w:rsid w:val="00480096"/>
    <w:rsid w:val="005D004D"/>
    <w:rsid w:val="005F0534"/>
    <w:rsid w:val="00636A4E"/>
    <w:rsid w:val="00713597"/>
    <w:rsid w:val="007736E0"/>
    <w:rsid w:val="007A74A5"/>
    <w:rsid w:val="007B6EEE"/>
    <w:rsid w:val="007C3DEA"/>
    <w:rsid w:val="007F2E7F"/>
    <w:rsid w:val="00812836"/>
    <w:rsid w:val="008522D0"/>
    <w:rsid w:val="008D44BB"/>
    <w:rsid w:val="008E474F"/>
    <w:rsid w:val="009F7165"/>
    <w:rsid w:val="00A00348"/>
    <w:rsid w:val="00A33E70"/>
    <w:rsid w:val="00A45948"/>
    <w:rsid w:val="00AE6AC8"/>
    <w:rsid w:val="00AF58A1"/>
    <w:rsid w:val="00B234CC"/>
    <w:rsid w:val="00B50317"/>
    <w:rsid w:val="00C147A0"/>
    <w:rsid w:val="00C31FE8"/>
    <w:rsid w:val="00C44C8D"/>
    <w:rsid w:val="00CB5F36"/>
    <w:rsid w:val="00D140B3"/>
    <w:rsid w:val="00D322C5"/>
    <w:rsid w:val="00D5171E"/>
    <w:rsid w:val="00D71E5D"/>
    <w:rsid w:val="00D82481"/>
    <w:rsid w:val="00DB3C48"/>
    <w:rsid w:val="00DE02E1"/>
    <w:rsid w:val="00E132A3"/>
    <w:rsid w:val="00E448D7"/>
    <w:rsid w:val="00F4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453A5-9EA7-4EB2-BA6D-1EF3257F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34CC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37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68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79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73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29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5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5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50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7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318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26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0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31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38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1476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SVOBODOVAV</dc:creator>
  <cp:keywords/>
  <dc:description/>
  <cp:lastModifiedBy>Iva Oukropcová</cp:lastModifiedBy>
  <cp:revision>2</cp:revision>
  <dcterms:created xsi:type="dcterms:W3CDTF">2020-02-05T10:39:00Z</dcterms:created>
  <dcterms:modified xsi:type="dcterms:W3CDTF">2020-02-05T10:39:00Z</dcterms:modified>
</cp:coreProperties>
</file>