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7684" w14:textId="77777777" w:rsidR="007261D0" w:rsidRPr="007261D0" w:rsidRDefault="007261D0" w:rsidP="007261D0">
      <w:pPr>
        <w:rPr>
          <w:b/>
          <w:u w:val="single"/>
        </w:rPr>
      </w:pPr>
      <w:r w:rsidRPr="007261D0">
        <w:rPr>
          <w:b/>
          <w:u w:val="single"/>
        </w:rPr>
        <w:t>Nákazová Situace v ČR v oblasti kontroly zdraví ovcí a koz</w:t>
      </w:r>
    </w:p>
    <w:p w14:paraId="29E48962" w14:textId="77777777" w:rsidR="007261D0" w:rsidRPr="00682C42" w:rsidRDefault="007261D0" w:rsidP="007261D0">
      <w:pPr>
        <w:rPr>
          <w:u w:val="single"/>
        </w:rPr>
      </w:pPr>
      <w:r w:rsidRPr="00682C42">
        <w:rPr>
          <w:u w:val="single"/>
        </w:rPr>
        <w:t>Výsledky povinného monitoringu nákaz ov</w:t>
      </w:r>
      <w:r w:rsidR="001A1E62">
        <w:rPr>
          <w:u w:val="single"/>
        </w:rPr>
        <w:t>cí a koz v rámci MKZ v roce 2022 a v roce 2023</w:t>
      </w:r>
      <w:r w:rsidRPr="00682C42">
        <w:rPr>
          <w:u w:val="single"/>
        </w:rPr>
        <w:t xml:space="preserve"> </w:t>
      </w:r>
    </w:p>
    <w:p w14:paraId="3F774FDD" w14:textId="77777777" w:rsidR="007261D0" w:rsidRPr="007261D0" w:rsidRDefault="007261D0" w:rsidP="007261D0">
      <w:r>
        <w:t>Brucelóza ovcí a koz</w:t>
      </w:r>
      <w:r w:rsidRPr="007261D0">
        <w:t xml:space="preserve"> – bez výskytu pozitivních případů</w:t>
      </w:r>
    </w:p>
    <w:p w14:paraId="5F3FB444" w14:textId="77777777" w:rsidR="007261D0" w:rsidRPr="007261D0" w:rsidRDefault="007261D0" w:rsidP="007261D0">
      <w:r w:rsidRPr="007261D0">
        <w:t>Klusavka – bez výskytu pozitivních případů</w:t>
      </w:r>
    </w:p>
    <w:p w14:paraId="29F36C85" w14:textId="77777777" w:rsidR="007261D0" w:rsidRPr="007261D0" w:rsidRDefault="007261D0" w:rsidP="007261D0">
      <w:r w:rsidRPr="007261D0">
        <w:t>Tuberkulóza koz – bez výskytu pozitivních případů</w:t>
      </w:r>
    </w:p>
    <w:p w14:paraId="7A96FFA8" w14:textId="77777777" w:rsidR="007261D0" w:rsidRPr="007261D0" w:rsidRDefault="007261D0" w:rsidP="007261D0">
      <w:proofErr w:type="spellStart"/>
      <w:r w:rsidRPr="007261D0">
        <w:t>Maedi-Visna</w:t>
      </w:r>
      <w:proofErr w:type="spellEnd"/>
      <w:r w:rsidRPr="007261D0">
        <w:t xml:space="preserve"> – </w:t>
      </w:r>
      <w:r w:rsidR="001B7B54">
        <w:t xml:space="preserve">v roce </w:t>
      </w:r>
      <w:r w:rsidR="001A1E62" w:rsidRPr="001A1E62">
        <w:t>2022 - potvrzeno 5 pozitivních zvířat na 3 hospodářstvích – zlepšení nákazové situace oproti předešlým letům. Další vyšetření proběhne podle MKZ v roce 2025 (2023 a 2024 nevyšetřováno</w:t>
      </w:r>
      <w:r w:rsidR="001B7B54">
        <w:t>, vyšetřeny pouze chovy nově zařazené do kontroly užitkovosti</w:t>
      </w:r>
      <w:r w:rsidR="001A1E62" w:rsidRPr="001A1E62">
        <w:t>).</w:t>
      </w:r>
    </w:p>
    <w:p w14:paraId="0DDACBF7" w14:textId="77777777" w:rsidR="007261D0" w:rsidRPr="007261D0" w:rsidRDefault="007261D0" w:rsidP="007261D0">
      <w:r w:rsidRPr="007261D0">
        <w:t xml:space="preserve">Artritida a encefalitida koz – </w:t>
      </w:r>
      <w:r w:rsidR="001A1E62" w:rsidRPr="001A1E62">
        <w:t xml:space="preserve"> bez výskytu pozitivních případů v roce 2022. Další vyšetření proběhne podle MKZ v roce 2025 (2023 a 2024 nevyšetřováno</w:t>
      </w:r>
      <w:r w:rsidR="001B7B54">
        <w:t xml:space="preserve">, </w:t>
      </w:r>
      <w:r w:rsidR="001B7B54" w:rsidRPr="001B7B54">
        <w:t>vyšetřeny pouze chovy nově zařazené do kontroly užitkovosti</w:t>
      </w:r>
      <w:r w:rsidR="001A1E62" w:rsidRPr="001A1E62">
        <w:t>).</w:t>
      </w:r>
    </w:p>
    <w:p w14:paraId="1DCF86FE" w14:textId="77777777" w:rsidR="006C756A" w:rsidRDefault="007261D0" w:rsidP="007261D0">
      <w:r w:rsidRPr="007261D0">
        <w:t>Katarální horečka ovcí (v rámci MKZ povinný monitoring pouze u skotu)</w:t>
      </w:r>
      <w:r w:rsidR="00682C42">
        <w:t xml:space="preserve">: </w:t>
      </w:r>
      <w:r w:rsidR="001A1E62" w:rsidRPr="001A1E62">
        <w:t>SVÚ v roce 2022 prováděly rovněž vyšetření KHO u ovcí a koz. Celkem bylo takto vyšetřeno 207 vzorků sérologicky (ELISA) a 164 vzorků virologicky (PCR). Všechna tato vyšetření byla negativní na KHO.</w:t>
      </w:r>
    </w:p>
    <w:p w14:paraId="3D7A83F5" w14:textId="77777777" w:rsidR="007261D0" w:rsidRDefault="007261D0" w:rsidP="007261D0"/>
    <w:p w14:paraId="202524FF" w14:textId="77777777" w:rsidR="007261D0" w:rsidRDefault="007261D0" w:rsidP="007261D0">
      <w:pPr>
        <w:rPr>
          <w:b/>
          <w:u w:val="single"/>
        </w:rPr>
      </w:pPr>
      <w:r w:rsidRPr="007261D0">
        <w:rPr>
          <w:b/>
          <w:u w:val="single"/>
        </w:rPr>
        <w:t>Nákazová situace v</w:t>
      </w:r>
      <w:r>
        <w:rPr>
          <w:b/>
          <w:u w:val="single"/>
        </w:rPr>
        <w:t> </w:t>
      </w:r>
      <w:r w:rsidRPr="007261D0">
        <w:rPr>
          <w:b/>
          <w:u w:val="single"/>
        </w:rPr>
        <w:t>Evropě</w:t>
      </w:r>
    </w:p>
    <w:p w14:paraId="4C09200E" w14:textId="77777777" w:rsidR="007261D0" w:rsidRPr="007261D0" w:rsidRDefault="007261D0" w:rsidP="007261D0">
      <w:pPr>
        <w:rPr>
          <w:b/>
        </w:rPr>
      </w:pPr>
      <w:r w:rsidRPr="007261D0">
        <w:rPr>
          <w:b/>
        </w:rPr>
        <w:t xml:space="preserve">Aktuální výskyt neštovic ovcí a koz </w:t>
      </w:r>
      <w:r w:rsidR="001A1E62">
        <w:rPr>
          <w:b/>
        </w:rPr>
        <w:t>v Evropě</w:t>
      </w:r>
    </w:p>
    <w:p w14:paraId="151F95A0" w14:textId="77777777" w:rsidR="001A1E62" w:rsidRDefault="001A1E62" w:rsidP="001A1E62">
      <w:r w:rsidRPr="007261D0">
        <w:t>Jedná se o nakažlivé onemocnění ovcí a koz, které bylo ve většině evropských zemí eradikováno, v letech 2010</w:t>
      </w:r>
      <w:r>
        <w:t xml:space="preserve"> </w:t>
      </w:r>
      <w:r w:rsidRPr="007261D0">
        <w:t>-</w:t>
      </w:r>
      <w:r>
        <w:t xml:space="preserve"> </w:t>
      </w:r>
      <w:r w:rsidRPr="007261D0">
        <w:t>2015 se onemocnění vyskytlo v Bulharsku a v</w:t>
      </w:r>
      <w:r>
        <w:t> </w:t>
      </w:r>
      <w:r w:rsidRPr="007261D0">
        <w:t>Řecku</w:t>
      </w:r>
      <w:r>
        <w:t>.</w:t>
      </w:r>
    </w:p>
    <w:p w14:paraId="77BBDB1C" w14:textId="77777777" w:rsidR="001A1E62" w:rsidRPr="001A1E62" w:rsidRDefault="001A1E62" w:rsidP="001A1E62">
      <w:r w:rsidRPr="001A1E62">
        <w:t>Za období 19. 9. 2022 - 17.</w:t>
      </w:r>
      <w:r w:rsidR="004A2B96">
        <w:t xml:space="preserve"> </w:t>
      </w:r>
      <w:r w:rsidRPr="001A1E62">
        <w:t xml:space="preserve">5. 2023 </w:t>
      </w:r>
      <w:r w:rsidR="001B7B54">
        <w:t xml:space="preserve">bylo </w:t>
      </w:r>
      <w:r w:rsidRPr="001A1E62">
        <w:t>potvrzeno 30 ohnisek</w:t>
      </w:r>
      <w:r w:rsidR="004A2B96">
        <w:t xml:space="preserve"> této</w:t>
      </w:r>
      <w:r w:rsidRPr="001A1E62">
        <w:t xml:space="preserve"> nákazy</w:t>
      </w:r>
      <w:r w:rsidR="001B7B54">
        <w:t xml:space="preserve"> ve Španělsku</w:t>
      </w:r>
      <w:r w:rsidRPr="001A1E62">
        <w:t xml:space="preserve"> (výskyt po více než 50 letech od eradikace).</w:t>
      </w:r>
      <w:r>
        <w:t xml:space="preserve"> Nyní</w:t>
      </w:r>
      <w:r w:rsidR="001B7B54">
        <w:t xml:space="preserve"> má Španělsko již obnoven status</w:t>
      </w:r>
      <w:r>
        <w:t xml:space="preserve"> území prostého této nákazy.</w:t>
      </w:r>
    </w:p>
    <w:p w14:paraId="7CD1C604" w14:textId="77777777" w:rsidR="004A2B96" w:rsidRDefault="004A2B96" w:rsidP="001A1E62">
      <w:r>
        <w:t xml:space="preserve">V roce 2023 se onemocnění </w:t>
      </w:r>
      <w:r w:rsidR="001B7B54">
        <w:t xml:space="preserve">dále </w:t>
      </w:r>
      <w:r>
        <w:t xml:space="preserve">vyskytlo v Bulharsku a </w:t>
      </w:r>
      <w:r w:rsidR="001B7B54">
        <w:t xml:space="preserve">v </w:t>
      </w:r>
      <w:r>
        <w:t>Řecku:</w:t>
      </w:r>
    </w:p>
    <w:p w14:paraId="16A6899B" w14:textId="77777777" w:rsidR="001A1E62" w:rsidRPr="001A1E62" w:rsidRDefault="001A1E62" w:rsidP="001A1E62">
      <w:r w:rsidRPr="001A1E62">
        <w:t>Bu</w:t>
      </w:r>
      <w:r>
        <w:t>lharsko – 1 ohnisko – září 2023</w:t>
      </w:r>
    </w:p>
    <w:p w14:paraId="0DF9C66B" w14:textId="77777777" w:rsidR="007261D0" w:rsidRPr="007261D0" w:rsidRDefault="001A1E62" w:rsidP="007261D0">
      <w:r>
        <w:t>Řecko – od října</w:t>
      </w:r>
      <w:r w:rsidRPr="001A1E62">
        <w:t xml:space="preserve"> 2023</w:t>
      </w:r>
      <w:r>
        <w:t xml:space="preserve"> hlášeno několik ohnisek, první na ostrově Lesbos, další ohniska </w:t>
      </w:r>
      <w:r w:rsidR="001B7B54">
        <w:t xml:space="preserve">byla </w:t>
      </w:r>
      <w:r>
        <w:t>potvrzena v pevninské části Řecka.</w:t>
      </w:r>
    </w:p>
    <w:p w14:paraId="423DB8CF" w14:textId="77777777" w:rsidR="007261D0" w:rsidRPr="007261D0" w:rsidRDefault="007261D0" w:rsidP="007261D0">
      <w:r w:rsidRPr="007261D0">
        <w:t>Onemocnění se vyskytuje v Turecku, v Africe severně od rovníku, na Středním východě a v Asii.</w:t>
      </w:r>
    </w:p>
    <w:p w14:paraId="54E7B10B" w14:textId="77777777" w:rsidR="007261D0" w:rsidRDefault="009C737D" w:rsidP="007261D0">
      <w:r>
        <w:t>Jedná se o n</w:t>
      </w:r>
      <w:r w:rsidR="007261D0" w:rsidRPr="007261D0">
        <w:t>ákazu kategorie „A“ (podle prováděcího</w:t>
      </w:r>
      <w:r w:rsidR="001B7B54">
        <w:t xml:space="preserve"> nařízení Komise (EU) 2018/1882), tzn.</w:t>
      </w:r>
      <w:r w:rsidR="007261D0" w:rsidRPr="007261D0">
        <w:t xml:space="preserve"> nákazy, které se běžně v Unii nevyskytují a jakmile jsou zjištěny, je nutné přijmou</w:t>
      </w:r>
      <w:r>
        <w:t>t okamžitá opatření k eradikaci</w:t>
      </w:r>
      <w:r w:rsidR="001A1E62">
        <w:t>.</w:t>
      </w:r>
    </w:p>
    <w:p w14:paraId="577FD6A6" w14:textId="77777777" w:rsidR="007261D0" w:rsidRPr="007261D0" w:rsidRDefault="007261D0" w:rsidP="007261D0">
      <w:pPr>
        <w:rPr>
          <w:u w:val="single"/>
        </w:rPr>
      </w:pPr>
      <w:r w:rsidRPr="007261D0">
        <w:rPr>
          <w:u w:val="single"/>
        </w:rPr>
        <w:t>Neštovice ovcí a koz (</w:t>
      </w:r>
      <w:proofErr w:type="spellStart"/>
      <w:r w:rsidRPr="007261D0">
        <w:rPr>
          <w:u w:val="single"/>
        </w:rPr>
        <w:t>Capripoxvirus</w:t>
      </w:r>
      <w:proofErr w:type="spellEnd"/>
      <w:r w:rsidRPr="007261D0">
        <w:rPr>
          <w:u w:val="single"/>
        </w:rPr>
        <w:t xml:space="preserve">, </w:t>
      </w:r>
      <w:proofErr w:type="spellStart"/>
      <w:r w:rsidRPr="007261D0">
        <w:rPr>
          <w:u w:val="single"/>
        </w:rPr>
        <w:t>poxviridae</w:t>
      </w:r>
      <w:proofErr w:type="spellEnd"/>
      <w:r w:rsidRPr="007261D0">
        <w:rPr>
          <w:u w:val="single"/>
        </w:rPr>
        <w:t>)</w:t>
      </w:r>
    </w:p>
    <w:p w14:paraId="5E5A8E79" w14:textId="77777777" w:rsidR="007261D0" w:rsidRPr="007261D0" w:rsidRDefault="00682C42" w:rsidP="007261D0">
      <w:r>
        <w:t>V</w:t>
      </w:r>
      <w:r w:rsidR="007261D0" w:rsidRPr="007261D0">
        <w:t xml:space="preserve">irové onemocnění ovcí a koz charakterizované horečkou, generalizovaným výskytem kožních </w:t>
      </w:r>
      <w:proofErr w:type="spellStart"/>
      <w:r w:rsidR="007261D0" w:rsidRPr="007261D0">
        <w:t>nodulů</w:t>
      </w:r>
      <w:proofErr w:type="spellEnd"/>
      <w:r w:rsidR="007261D0" w:rsidRPr="007261D0">
        <w:t xml:space="preserve"> (papul), změnami na vnitřních orgánech (zejména v plicích).</w:t>
      </w:r>
    </w:p>
    <w:p w14:paraId="53188E93" w14:textId="77777777" w:rsidR="007261D0" w:rsidRPr="007261D0" w:rsidRDefault="00682C42" w:rsidP="007261D0">
      <w:r>
        <w:t>I</w:t>
      </w:r>
      <w:r w:rsidR="007261D0" w:rsidRPr="007261D0">
        <w:t xml:space="preserve">nkubační doba </w:t>
      </w:r>
      <w:r>
        <w:t xml:space="preserve">je </w:t>
      </w:r>
      <w:r w:rsidR="007261D0" w:rsidRPr="007261D0">
        <w:t xml:space="preserve">8-13 dnů, vzácně může dojít k </w:t>
      </w:r>
      <w:proofErr w:type="spellStart"/>
      <w:r w:rsidR="007261D0" w:rsidRPr="007261D0">
        <w:t>perakutnímu</w:t>
      </w:r>
      <w:proofErr w:type="spellEnd"/>
      <w:r w:rsidR="007261D0" w:rsidRPr="007261D0">
        <w:t xml:space="preserve"> úhynu před o</w:t>
      </w:r>
      <w:r>
        <w:t>bjevením se klinických příznaků, vysoká mortalita.</w:t>
      </w:r>
    </w:p>
    <w:p w14:paraId="70227657" w14:textId="77777777" w:rsidR="00682C42" w:rsidRDefault="00682C42" w:rsidP="007261D0">
      <w:r>
        <w:t>O</w:t>
      </w:r>
      <w:r w:rsidR="007261D0" w:rsidRPr="007261D0">
        <w:t xml:space="preserve">bvykle onemocnění začíná horečkou, po 2 - 5 dnech se objeví na kůži </w:t>
      </w:r>
      <w:proofErr w:type="spellStart"/>
      <w:r w:rsidR="007261D0" w:rsidRPr="007261D0">
        <w:t>makuly</w:t>
      </w:r>
      <w:proofErr w:type="spellEnd"/>
      <w:r w:rsidR="007261D0" w:rsidRPr="007261D0">
        <w:t xml:space="preserve"> – malá ohraničená ložiska hyperémie (překrvení), které přechází v papuly – vystouplá, tvrdší ložiska o velikosti 0,5 – 1 </w:t>
      </w:r>
      <w:r w:rsidR="007261D0" w:rsidRPr="007261D0">
        <w:lastRenderedPageBreak/>
        <w:t xml:space="preserve">cm, které pokrývají celé tělo nebo jsou omezeny na oblast třísel, axil a perinea. Papuly na sliznicích mohou </w:t>
      </w:r>
      <w:proofErr w:type="spellStart"/>
      <w:r w:rsidR="007261D0" w:rsidRPr="007261D0">
        <w:t>ulcerovat</w:t>
      </w:r>
      <w:proofErr w:type="spellEnd"/>
      <w:r w:rsidR="007261D0" w:rsidRPr="007261D0">
        <w:t xml:space="preserve"> a nekrotizovat.</w:t>
      </w:r>
      <w:r>
        <w:t xml:space="preserve"> </w:t>
      </w:r>
      <w:r w:rsidR="007261D0" w:rsidRPr="007261D0">
        <w:t xml:space="preserve">Rozvíjí se dušnost v důsledku vnitřních změn na plicích, často se vyskytuje sekundární pneumonie. </w:t>
      </w:r>
    </w:p>
    <w:p w14:paraId="7522D8BF" w14:textId="77777777" w:rsidR="007261D0" w:rsidRPr="007261D0" w:rsidRDefault="00682C42" w:rsidP="007261D0">
      <w:r>
        <w:t>P</w:t>
      </w:r>
      <w:r w:rsidR="007261D0" w:rsidRPr="007261D0">
        <w:t>ři pitvě jsou papuly nacházeny na vnitřních orgánech, ja</w:t>
      </w:r>
      <w:r w:rsidR="009C737D">
        <w:t>zyku, v dutině ústní, průdu</w:t>
      </w:r>
      <w:r w:rsidR="007261D0" w:rsidRPr="007261D0">
        <w:t>šnici i jícnu. Vyskytují se změny na játrech, ledvinách a běžné jsou četné léze na plicích.</w:t>
      </w:r>
    </w:p>
    <w:p w14:paraId="54E1FC04" w14:textId="77777777" w:rsidR="007261D0" w:rsidRPr="009C737D" w:rsidRDefault="007261D0" w:rsidP="007261D0">
      <w:pPr>
        <w:rPr>
          <w:b/>
        </w:rPr>
      </w:pPr>
      <w:r w:rsidRPr="007261D0">
        <w:rPr>
          <w:b/>
        </w:rPr>
        <w:t>Onemocnění není přenosné na člověka</w:t>
      </w:r>
      <w:r w:rsidRPr="007261D0">
        <w:t xml:space="preserve">, </w:t>
      </w:r>
      <w:r w:rsidRPr="007261D0">
        <w:rPr>
          <w:b/>
        </w:rPr>
        <w:t>vnímavé jsou pouze ovce a kozy</w:t>
      </w:r>
      <w:r w:rsidRPr="007261D0">
        <w:t>.</w:t>
      </w:r>
      <w:r w:rsidR="004A2B96">
        <w:t xml:space="preserve"> V případě podezření na tuto nákazu – </w:t>
      </w:r>
      <w:r w:rsidR="004A2B96" w:rsidRPr="009C737D">
        <w:rPr>
          <w:b/>
        </w:rPr>
        <w:t>nutno hlásit soukromému / úřednímu veterinárnímu lékaři, kteří zajistí odběr vzorků a další postup.</w:t>
      </w:r>
    </w:p>
    <w:p w14:paraId="7C8DFD31" w14:textId="77777777" w:rsidR="00735938" w:rsidRDefault="00735938" w:rsidP="007261D0"/>
    <w:p w14:paraId="6E373589" w14:textId="77777777" w:rsidR="00735938" w:rsidRPr="004A2B96" w:rsidRDefault="00735938" w:rsidP="00735938">
      <w:pPr>
        <w:rPr>
          <w:b/>
          <w:u w:val="single"/>
        </w:rPr>
      </w:pPr>
      <w:r w:rsidRPr="004A2B96">
        <w:rPr>
          <w:b/>
          <w:u w:val="single"/>
        </w:rPr>
        <w:t>Katarální horečka ovcí (KHO)</w:t>
      </w:r>
    </w:p>
    <w:p w14:paraId="570DC8F9" w14:textId="77777777" w:rsidR="00735938" w:rsidRPr="00735938" w:rsidRDefault="00682C42" w:rsidP="00735938">
      <w:r>
        <w:t xml:space="preserve">Jedná se o </w:t>
      </w:r>
      <w:r w:rsidR="00735938" w:rsidRPr="00735938">
        <w:t>infekční virové onemocnění přenášené vektory</w:t>
      </w:r>
      <w:r>
        <w:t xml:space="preserve">, </w:t>
      </w:r>
      <w:r w:rsidR="00735938" w:rsidRPr="00735938">
        <w:t xml:space="preserve">postihuje volně žijící a domácí přežvýkavce (ovce, kozy, skot, buvoli, jeleni, většina druhů afrických antilop a velbloudů). </w:t>
      </w:r>
    </w:p>
    <w:p w14:paraId="46E3CA34" w14:textId="77777777" w:rsidR="00735938" w:rsidRDefault="00682C42" w:rsidP="00735938">
      <w:r>
        <w:t>I</w:t>
      </w:r>
      <w:r w:rsidR="009C737D">
        <w:t xml:space="preserve">nfekce často probíhá </w:t>
      </w:r>
      <w:proofErr w:type="spellStart"/>
      <w:r w:rsidR="009C737D">
        <w:t>subklinicky</w:t>
      </w:r>
      <w:proofErr w:type="spellEnd"/>
      <w:r w:rsidR="00735938" w:rsidRPr="00735938">
        <w:t>, v klinické formě se vyskytuje zejména u ovcí, zvláště u jehňat</w:t>
      </w:r>
      <w:r w:rsidR="00735938">
        <w:t>.</w:t>
      </w:r>
    </w:p>
    <w:p w14:paraId="2BD10D40" w14:textId="77777777" w:rsidR="00735938" w:rsidRDefault="00600FBF" w:rsidP="004A2B96">
      <w:r>
        <w:t>Výskyt v</w:t>
      </w:r>
      <w:r w:rsidR="004A2B96">
        <w:t> </w:t>
      </w:r>
      <w:r>
        <w:t>Evropě</w:t>
      </w:r>
      <w:r w:rsidR="004A2B96">
        <w:t xml:space="preserve"> v roce 2023</w:t>
      </w:r>
      <w:r>
        <w:t>:</w:t>
      </w:r>
      <w:r w:rsidR="004A2B96">
        <w:t xml:space="preserve"> Španělsko, Nizozemsko, Belgie, Německo</w:t>
      </w:r>
      <w:r w:rsidR="009C737D">
        <w:t xml:space="preserve"> </w:t>
      </w:r>
    </w:p>
    <w:p w14:paraId="0DF61A5C" w14:textId="77777777" w:rsidR="004A2B96" w:rsidRDefault="004A2B96" w:rsidP="004A2B96"/>
    <w:p w14:paraId="355DE130" w14:textId="77777777" w:rsidR="004A2B96" w:rsidRPr="004A2B96" w:rsidRDefault="004A2B96" w:rsidP="004A2B96">
      <w:pPr>
        <w:rPr>
          <w:b/>
        </w:rPr>
      </w:pPr>
      <w:r w:rsidRPr="004A2B96">
        <w:rPr>
          <w:b/>
        </w:rPr>
        <w:t>Epizootické hemoragické onemocnění (EHD)</w:t>
      </w:r>
    </w:p>
    <w:p w14:paraId="6D94B6E4" w14:textId="77777777" w:rsidR="004A2B96" w:rsidRPr="004A2B96" w:rsidRDefault="005E088C" w:rsidP="004A2B96">
      <w:r>
        <w:t xml:space="preserve">Jedná se o </w:t>
      </w:r>
      <w:r w:rsidRPr="009C737D">
        <w:rPr>
          <w:b/>
        </w:rPr>
        <w:t>v</w:t>
      </w:r>
      <w:r w:rsidR="004A2B96" w:rsidRPr="009C737D">
        <w:rPr>
          <w:b/>
        </w:rPr>
        <w:t>ektorem přenášené</w:t>
      </w:r>
      <w:r w:rsidR="004A2B96" w:rsidRPr="004A2B96">
        <w:t xml:space="preserve"> infekční </w:t>
      </w:r>
      <w:proofErr w:type="spellStart"/>
      <w:r w:rsidR="004A2B96" w:rsidRPr="004A2B96">
        <w:t>nekontagiózní</w:t>
      </w:r>
      <w:proofErr w:type="spellEnd"/>
      <w:r w:rsidR="004A2B96" w:rsidRPr="004A2B96">
        <w:t xml:space="preserve"> virové onemocnění</w:t>
      </w:r>
      <w:r>
        <w:t>.</w:t>
      </w:r>
    </w:p>
    <w:p w14:paraId="7D393B77" w14:textId="77777777" w:rsidR="004A2B96" w:rsidRPr="004A2B96" w:rsidRDefault="005E088C" w:rsidP="004A2B96">
      <w:r>
        <w:t xml:space="preserve">Vnímavými zvířaty jsou </w:t>
      </w:r>
      <w:r w:rsidR="004A2B96" w:rsidRPr="004A2B96">
        <w:t xml:space="preserve">domácí a volně žijící přežvýkavci: především jelen běloocasý a skot; dále </w:t>
      </w:r>
      <w:r w:rsidR="004A2B96" w:rsidRPr="005E088C">
        <w:rPr>
          <w:b/>
        </w:rPr>
        <w:t>ovce, kozy</w:t>
      </w:r>
      <w:r w:rsidR="004A2B96" w:rsidRPr="004A2B96">
        <w:t xml:space="preserve"> a velbloudovití – asymptomatická infekce</w:t>
      </w:r>
      <w:r>
        <w:t>.</w:t>
      </w:r>
    </w:p>
    <w:p w14:paraId="17AB4124" w14:textId="77777777" w:rsidR="004A2B96" w:rsidRPr="004A2B96" w:rsidRDefault="005E088C" w:rsidP="004A2B96">
      <w:r>
        <w:t>V</w:t>
      </w:r>
      <w:r w:rsidR="004A2B96" w:rsidRPr="004A2B96">
        <w:t>ektor</w:t>
      </w:r>
      <w:r w:rsidR="009C737D">
        <w:t xml:space="preserve"> (přenašeč)</w:t>
      </w:r>
      <w:r w:rsidR="004A2B96" w:rsidRPr="004A2B96">
        <w:t xml:space="preserve">: hmyz rodu </w:t>
      </w:r>
      <w:proofErr w:type="spellStart"/>
      <w:r w:rsidR="004A2B96" w:rsidRPr="004A2B96">
        <w:t>Culicoi</w:t>
      </w:r>
      <w:r>
        <w:t>des</w:t>
      </w:r>
      <w:proofErr w:type="spellEnd"/>
      <w:r>
        <w:t xml:space="preserve"> (tiplíci) – sezónní infekce (</w:t>
      </w:r>
      <w:r w:rsidR="004A2B96" w:rsidRPr="004A2B96">
        <w:t xml:space="preserve">druhy </w:t>
      </w:r>
      <w:proofErr w:type="spellStart"/>
      <w:r w:rsidR="004A2B96" w:rsidRPr="004A2B96">
        <w:t>Culicoides</w:t>
      </w:r>
      <w:proofErr w:type="spellEnd"/>
      <w:r w:rsidR="004A2B96" w:rsidRPr="004A2B96">
        <w:t>, které přenášejí virus EHD, jsou pravděpodobně podobné jako ty, které přenášejí v</w:t>
      </w:r>
      <w:r>
        <w:t>irus katarální horečky ovcí</w:t>
      </w:r>
      <w:r w:rsidR="004A2B96" w:rsidRPr="004A2B96">
        <w:t>)</w:t>
      </w:r>
    </w:p>
    <w:p w14:paraId="1FEEADC3" w14:textId="77777777" w:rsidR="005E088C" w:rsidRDefault="005E088C" w:rsidP="005E088C">
      <w:r>
        <w:t>K</w:t>
      </w:r>
      <w:r w:rsidR="004A2B96" w:rsidRPr="004A2B96">
        <w:t xml:space="preserve">linické příznaky (KP) </w:t>
      </w:r>
      <w:r>
        <w:t xml:space="preserve">jsou </w:t>
      </w:r>
      <w:r w:rsidR="004A2B96" w:rsidRPr="004A2B96">
        <w:t>podobné katarální horečce ovcí</w:t>
      </w:r>
      <w:r>
        <w:t>.</w:t>
      </w:r>
      <w:r w:rsidRPr="005E088C">
        <w:t xml:space="preserve"> </w:t>
      </w:r>
      <w:r w:rsidRPr="004A2B96">
        <w:t>KP u skotu: vzácné – často asymptomatická infekce, horečka, dýchací potíže, výtok z nozder a očí, otoky, anorexie, dysfagie, vyhublost, ulcerózní stomatitida, kulhání, erytém vemene</w:t>
      </w:r>
      <w:r>
        <w:t>.</w:t>
      </w:r>
      <w:r w:rsidR="009C737D">
        <w:t xml:space="preserve"> U ovcí a koz – bez KP.</w:t>
      </w:r>
    </w:p>
    <w:p w14:paraId="228CE7B6" w14:textId="77777777" w:rsidR="005E088C" w:rsidRPr="005E088C" w:rsidRDefault="005E088C" w:rsidP="005E088C">
      <w:pPr>
        <w:rPr>
          <w:b/>
        </w:rPr>
      </w:pPr>
      <w:r w:rsidRPr="005E088C">
        <w:rPr>
          <w:b/>
        </w:rPr>
        <w:t>Výskyt:</w:t>
      </w:r>
    </w:p>
    <w:p w14:paraId="12A1EABD" w14:textId="77777777" w:rsidR="005E088C" w:rsidRDefault="005E088C" w:rsidP="005E088C">
      <w:r w:rsidRPr="005E088C">
        <w:t>Severní Amerika, Ekvádor, Asie, Afrika, Austrálie, v posledních letech Alžírsko, Izrael, Jordánsko, Maroko, Tunisko a Turecko</w:t>
      </w:r>
    </w:p>
    <w:p w14:paraId="68B72249" w14:textId="77777777" w:rsidR="005E088C" w:rsidRPr="005E088C" w:rsidRDefault="005E088C" w:rsidP="005E088C">
      <w:r>
        <w:t>V roce 2022 se onemocnění rozšířilo do Evropy:</w:t>
      </w:r>
    </w:p>
    <w:p w14:paraId="54AB2B40" w14:textId="77777777" w:rsidR="005E088C" w:rsidRDefault="005E088C" w:rsidP="005E088C">
      <w:r>
        <w:t>r</w:t>
      </w:r>
      <w:r w:rsidRPr="005E088C">
        <w:t>ok 2022: Španělsko (10 ohnisek)</w:t>
      </w:r>
      <w:r>
        <w:t>, Itálie (6 ohnisek)</w:t>
      </w:r>
    </w:p>
    <w:p w14:paraId="45A72332" w14:textId="77777777" w:rsidR="005E088C" w:rsidRPr="005E088C" w:rsidRDefault="005E088C" w:rsidP="005E088C">
      <w:r>
        <w:t xml:space="preserve">rok 2023 - </w:t>
      </w:r>
      <w:r w:rsidRPr="005E088C">
        <w:t xml:space="preserve">skot a jelenovití: Španělsko (194 ohnisek), Francie (192 ohnisek), Itálie (2 ohniska), Portugalsko (73 ohnisek) </w:t>
      </w:r>
    </w:p>
    <w:p w14:paraId="37FE130D" w14:textId="77777777" w:rsidR="005E088C" w:rsidRPr="005E088C" w:rsidRDefault="005E088C" w:rsidP="005E088C">
      <w:r>
        <w:t>D</w:t>
      </w:r>
      <w:r w:rsidRPr="005E088C">
        <w:t>ůvody zavlečení infekce do Evropy: pravděpodobně změny klimatických podmínek, a s tím spojená migrace vektorů na nová území</w:t>
      </w:r>
      <w:r w:rsidR="009C737D">
        <w:t>.</w:t>
      </w:r>
    </w:p>
    <w:p w14:paraId="292DA40E" w14:textId="77777777" w:rsidR="004A2B96" w:rsidRDefault="009C737D" w:rsidP="005E088C">
      <w:r>
        <w:t>K</w:t>
      </w:r>
      <w:r w:rsidR="005E088C" w:rsidRPr="005E088C">
        <w:t>olem ohniska se</w:t>
      </w:r>
      <w:r>
        <w:t xml:space="preserve"> podle legislativy EU</w:t>
      </w:r>
      <w:r w:rsidR="005E088C" w:rsidRPr="005E088C">
        <w:t xml:space="preserve"> zřizují pásma o poloměru 150 km</w:t>
      </w:r>
      <w:r w:rsidR="005E088C">
        <w:t>. P</w:t>
      </w:r>
      <w:r w:rsidR="005E088C" w:rsidRPr="005E088C">
        <w:t xml:space="preserve">ři přemísťování </w:t>
      </w:r>
      <w:r w:rsidR="005E088C">
        <w:t>vnímavých druhů zvířat (</w:t>
      </w:r>
      <w:r w:rsidR="005E088C" w:rsidRPr="009C737D">
        <w:rPr>
          <w:b/>
        </w:rPr>
        <w:t>platí i pro ovce a kozy</w:t>
      </w:r>
      <w:r w:rsidR="005E088C">
        <w:t xml:space="preserve">) </w:t>
      </w:r>
      <w:r w:rsidR="000D5259">
        <w:t>mezi členskými státy</w:t>
      </w:r>
      <w:r w:rsidR="005E088C" w:rsidRPr="005E088C">
        <w:t xml:space="preserve"> platí podmínky nařízení Komise v přenesené pravomoci (EU) 688/2020, část II, kapitola</w:t>
      </w:r>
      <w:r w:rsidR="005E088C">
        <w:t xml:space="preserve"> 2, oddíl 1,  článek 10</w:t>
      </w:r>
      <w:r w:rsidR="005E088C" w:rsidRPr="005E088C">
        <w:t xml:space="preserve">: </w:t>
      </w:r>
    </w:p>
    <w:p w14:paraId="56FB67C1" w14:textId="77777777" w:rsidR="005E088C" w:rsidRDefault="005E088C" w:rsidP="005E088C">
      <w:r>
        <w:lastRenderedPageBreak/>
        <w:t>„zvířata pocházejí ze zařízení, které se nachází uprostřed oblasti o poloměru nejméně 150 km, kde nákaza virem epizootického hemoragického onemocnění:</w:t>
      </w:r>
    </w:p>
    <w:p w14:paraId="05C83993" w14:textId="77777777" w:rsidR="005E088C" w:rsidRDefault="005E088C" w:rsidP="005E088C">
      <w:pPr>
        <w:pStyle w:val="Odstavecseseznamem"/>
        <w:numPr>
          <w:ilvl w:val="0"/>
          <w:numId w:val="3"/>
        </w:numPr>
      </w:pPr>
      <w:r>
        <w:t>nebyla hlášena u chovaných zvířat druhů uvedených na seznamu pro uvedenou nákazu během posledních 2 let před odesláním nebo</w:t>
      </w:r>
    </w:p>
    <w:p w14:paraId="6D556370" w14:textId="77777777" w:rsidR="005E088C" w:rsidRDefault="005E088C" w:rsidP="005E088C">
      <w:pPr>
        <w:pStyle w:val="Odstavecseseznamem"/>
        <w:numPr>
          <w:ilvl w:val="0"/>
          <w:numId w:val="3"/>
        </w:numPr>
      </w:pPr>
      <w:r>
        <w:t>byla hlášena u chovaných zvířat druhů uvedených na seznamu pro uvedenou nákazu během posledních 2 let před odesláním, ale je splněn jeden z těchto souborů požadavků:</w:t>
      </w:r>
    </w:p>
    <w:p w14:paraId="7FD4B1E0" w14:textId="77777777" w:rsidR="005E088C" w:rsidRPr="00C51C10" w:rsidRDefault="005E088C" w:rsidP="004F39AF">
      <w:pPr>
        <w:pStyle w:val="Odstavecseseznamem"/>
        <w:numPr>
          <w:ilvl w:val="0"/>
          <w:numId w:val="4"/>
        </w:numPr>
        <w:rPr>
          <w:rFonts w:cstheme="minorHAnsi"/>
        </w:rPr>
      </w:pPr>
      <w:r w:rsidRPr="00C51C10">
        <w:rPr>
          <w:rFonts w:cstheme="minorHAnsi"/>
        </w:rPr>
        <w:t>zvířata byla držena v oblasti sezónně prosté epizootického hemoragického</w:t>
      </w:r>
      <w:r w:rsidR="00FD2441" w:rsidRPr="00C51C10">
        <w:rPr>
          <w:rFonts w:cstheme="minorHAnsi"/>
        </w:rPr>
        <w:t xml:space="preserve"> onemocnění</w:t>
      </w:r>
      <w:r w:rsidR="004F39AF" w:rsidRPr="00C51C10">
        <w:rPr>
          <w:rFonts w:cstheme="minorHAnsi"/>
        </w:rPr>
        <w:t xml:space="preserve"> za splnění požadavků konkretizovaných v tomto nařízení.</w:t>
      </w:r>
    </w:p>
    <w:p w14:paraId="1DB8D7B0" w14:textId="77777777" w:rsidR="00FD2441" w:rsidRPr="00C51C10" w:rsidRDefault="00FD2441" w:rsidP="00FD2441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C51C10">
        <w:rPr>
          <w:rFonts w:eastAsia="Times New Roman" w:cstheme="minorHAnsi"/>
        </w:rPr>
        <w:t>zvířata byla ochráněna před útoky vektorů během přepravy na místo určení a byla chráněna před útoky vektorů v zařízení chráněném před vektory</w:t>
      </w:r>
      <w:r w:rsidR="004F39AF" w:rsidRPr="00C51C10">
        <w:rPr>
          <w:rFonts w:cstheme="minorHAnsi"/>
        </w:rPr>
        <w:t xml:space="preserve"> za splnění požadavků konkretizovaných v tomto nařízení.</w:t>
      </w:r>
    </w:p>
    <w:p w14:paraId="57373169" w14:textId="77777777" w:rsidR="00FD2441" w:rsidRPr="004A2B96" w:rsidRDefault="00FD2441" w:rsidP="00FD2441"/>
    <w:p w14:paraId="7B6F6501" w14:textId="77777777" w:rsidR="00735938" w:rsidRPr="004A2B96" w:rsidRDefault="00600FBF" w:rsidP="00735938">
      <w:pPr>
        <w:rPr>
          <w:b/>
          <w:u w:val="single"/>
        </w:rPr>
      </w:pPr>
      <w:r w:rsidRPr="004A2B96">
        <w:rPr>
          <w:b/>
          <w:u w:val="single"/>
        </w:rPr>
        <w:t xml:space="preserve">Brucelóza ovcí a koz  </w:t>
      </w:r>
    </w:p>
    <w:p w14:paraId="7B82CBB9" w14:textId="77777777" w:rsidR="00735938" w:rsidRPr="00600FBF" w:rsidRDefault="00600FBF" w:rsidP="00735938">
      <w:r w:rsidRPr="00600FBF">
        <w:t>Výskyt v</w:t>
      </w:r>
      <w:r w:rsidR="00C51C10">
        <w:t> </w:t>
      </w:r>
      <w:r w:rsidRPr="00600FBF">
        <w:t>Evropě</w:t>
      </w:r>
      <w:r w:rsidR="00C51C10">
        <w:t>:</w:t>
      </w:r>
    </w:p>
    <w:p w14:paraId="63CE7BDB" w14:textId="77777777" w:rsidR="004A2B96" w:rsidRPr="004A2B96" w:rsidRDefault="004A2B96" w:rsidP="004A2B96">
      <w:r w:rsidRPr="004A2B96">
        <w:t xml:space="preserve">Rok 2022 – Kypr - 3 ohniska, Itálie – 1 ohnisko </w:t>
      </w:r>
    </w:p>
    <w:p w14:paraId="03725FF2" w14:textId="77777777" w:rsidR="00735938" w:rsidRPr="004A2B96" w:rsidRDefault="004A2B96" w:rsidP="004A2B96">
      <w:r w:rsidRPr="004A2B96">
        <w:t>Rok 2023 – bez výskytu</w:t>
      </w:r>
    </w:p>
    <w:p w14:paraId="55D78328" w14:textId="77777777" w:rsidR="00735938" w:rsidRPr="00FD2441" w:rsidRDefault="00735938" w:rsidP="00735938">
      <w:pPr>
        <w:rPr>
          <w:b/>
          <w:u w:val="single"/>
        </w:rPr>
      </w:pPr>
      <w:r w:rsidRPr="00FD2441">
        <w:rPr>
          <w:b/>
          <w:u w:val="single"/>
        </w:rPr>
        <w:t>Klusavka</w:t>
      </w:r>
    </w:p>
    <w:p w14:paraId="47CF70DE" w14:textId="77777777" w:rsidR="00735938" w:rsidRPr="00C51C10" w:rsidRDefault="00735938" w:rsidP="00735938">
      <w:pPr>
        <w:rPr>
          <w:u w:val="single"/>
        </w:rPr>
      </w:pPr>
      <w:r w:rsidRPr="00C51C10">
        <w:rPr>
          <w:u w:val="single"/>
        </w:rPr>
        <w:t>Ovce</w:t>
      </w:r>
    </w:p>
    <w:p w14:paraId="7C29DE98" w14:textId="77777777" w:rsidR="00FD2441" w:rsidRPr="00FD2441" w:rsidRDefault="00C51C10" w:rsidP="00FD2441">
      <w:r>
        <w:t>C</w:t>
      </w:r>
      <w:r w:rsidR="00FD2441" w:rsidRPr="00FD2441">
        <w:t>elkový počet potvrzených  případů klusavky v zemích EU v roce 2022: 557 pozitivních zvířat</w:t>
      </w:r>
      <w:r>
        <w:t>.</w:t>
      </w:r>
    </w:p>
    <w:p w14:paraId="6D4D6746" w14:textId="77777777" w:rsidR="00FD2441" w:rsidRDefault="00FD2441" w:rsidP="00FD2441">
      <w:r w:rsidRPr="00FD2441">
        <w:t>86,2 % případů klasické klusavky bylo z  5 členských států EU, z toho nejvíce ze Španělska (ES) - 127, Itálie (IT) - 173, Řecka (EL) -  145</w:t>
      </w:r>
      <w:r w:rsidR="00C51C10">
        <w:t>.</w:t>
      </w:r>
    </w:p>
    <w:p w14:paraId="4D7FE496" w14:textId="77777777" w:rsidR="00735938" w:rsidRPr="00C51C10" w:rsidRDefault="00735938" w:rsidP="00735938">
      <w:pPr>
        <w:rPr>
          <w:u w:val="single"/>
        </w:rPr>
      </w:pPr>
      <w:r w:rsidRPr="00C51C10">
        <w:rPr>
          <w:u w:val="single"/>
        </w:rPr>
        <w:t>Kozy</w:t>
      </w:r>
    </w:p>
    <w:p w14:paraId="3E712795" w14:textId="77777777" w:rsidR="00FD2441" w:rsidRPr="00FD2441" w:rsidRDefault="00FD2441" w:rsidP="00FD2441">
      <w:r w:rsidRPr="00FD2441">
        <w:t>celkový počet potvrzených případů klusavky v zemích EU v roce 2022: 224 pozitivních zvířat</w:t>
      </w:r>
      <w:r w:rsidR="00C51C10">
        <w:t>.</w:t>
      </w:r>
    </w:p>
    <w:p w14:paraId="160857D9" w14:textId="77777777" w:rsidR="00FD2441" w:rsidRDefault="00FD2441" w:rsidP="00FD2441">
      <w:r w:rsidRPr="00FD2441">
        <w:t>96,4 % případů klasické klusavky bylo z  6 členských států EU, z toho nejvíce z Kypru (C</w:t>
      </w:r>
      <w:r w:rsidR="00DC64B6">
        <w:t>Y) - 134, Španělska (ES) - 20, Ř</w:t>
      </w:r>
      <w:r w:rsidR="00C51C10">
        <w:t>ecka</w:t>
      </w:r>
      <w:r w:rsidRPr="00FD2441">
        <w:t xml:space="preserve"> (EL)- 43</w:t>
      </w:r>
      <w:r w:rsidR="00C51C10">
        <w:t>.</w:t>
      </w:r>
    </w:p>
    <w:p w14:paraId="591ED5B4" w14:textId="77777777" w:rsidR="00600FBF" w:rsidRDefault="00FD2441" w:rsidP="00735938">
      <w:r>
        <w:t>ČR podala v roce</w:t>
      </w:r>
      <w:r w:rsidR="00735938" w:rsidRPr="00735938">
        <w:t xml:space="preserve"> 2022 na Evropskou komisi (EK) žádost o udělení statusu zanedbatelného rizika ke k</w:t>
      </w:r>
      <w:r>
        <w:t xml:space="preserve">lasické klusavce pro celé území. </w:t>
      </w:r>
      <w:r w:rsidR="00735938" w:rsidRPr="00735938">
        <w:t>Evropský úřad pro bezpečnost po</w:t>
      </w:r>
      <w:r>
        <w:t xml:space="preserve">travin (EFSA) vypracoval </w:t>
      </w:r>
      <w:r w:rsidR="00735938" w:rsidRPr="00735938">
        <w:t xml:space="preserve">vědecké stanovisko k žádosti ČR </w:t>
      </w:r>
      <w:r>
        <w:t xml:space="preserve">v říjnu </w:t>
      </w:r>
      <w:r w:rsidR="00735938" w:rsidRPr="00735938">
        <w:t>2023.</w:t>
      </w:r>
      <w:r w:rsidR="00735938">
        <w:t xml:space="preserve"> </w:t>
      </w:r>
      <w:r>
        <w:t xml:space="preserve">Nyní ČR čeká na konečné vyjádření EK. </w:t>
      </w:r>
    </w:p>
    <w:p w14:paraId="0EF94B3C" w14:textId="77777777" w:rsidR="00600FBF" w:rsidRDefault="00600FBF" w:rsidP="00735938"/>
    <w:p w14:paraId="0CC80568" w14:textId="77777777" w:rsidR="00735938" w:rsidRPr="00600FBF" w:rsidRDefault="00735938" w:rsidP="00735938">
      <w:pPr>
        <w:rPr>
          <w:b/>
        </w:rPr>
      </w:pPr>
      <w:r w:rsidRPr="00600FBF">
        <w:rPr>
          <w:b/>
        </w:rPr>
        <w:t xml:space="preserve">Metodika kontroly zdraví zvířat </w:t>
      </w:r>
      <w:r w:rsidR="001A3381">
        <w:rPr>
          <w:b/>
        </w:rPr>
        <w:t>a nařízené vakcinace na rok 2024</w:t>
      </w:r>
      <w:r w:rsidRPr="00600FBF">
        <w:rPr>
          <w:b/>
        </w:rPr>
        <w:t xml:space="preserve"> – OVCE</w:t>
      </w:r>
    </w:p>
    <w:p w14:paraId="70841AA1" w14:textId="77777777" w:rsidR="00735938" w:rsidRPr="00735938" w:rsidRDefault="00735938" w:rsidP="00735938">
      <w:r w:rsidRPr="00735938">
        <w:t xml:space="preserve">Stále platí povinnost vyšetřovat na: </w:t>
      </w:r>
    </w:p>
    <w:p w14:paraId="16FE8701" w14:textId="77777777" w:rsidR="00735938" w:rsidRPr="00600FBF" w:rsidRDefault="00735938" w:rsidP="00735938">
      <w:pPr>
        <w:rPr>
          <w:u w:val="single"/>
        </w:rPr>
      </w:pPr>
      <w:r w:rsidRPr="00600FBF">
        <w:rPr>
          <w:u w:val="single"/>
        </w:rPr>
        <w:t xml:space="preserve">Brucelózu ovcí a koz (B. </w:t>
      </w:r>
      <w:proofErr w:type="spellStart"/>
      <w:r w:rsidRPr="00600FBF">
        <w:rPr>
          <w:u w:val="single"/>
        </w:rPr>
        <w:t>melitensis</w:t>
      </w:r>
      <w:proofErr w:type="spellEnd"/>
      <w:r w:rsidRPr="00600FBF">
        <w:rPr>
          <w:u w:val="single"/>
        </w:rPr>
        <w:t>)</w:t>
      </w:r>
    </w:p>
    <w:p w14:paraId="3D8DF639" w14:textId="77777777" w:rsidR="00735938" w:rsidRPr="00735938" w:rsidRDefault="00735938" w:rsidP="00735938">
      <w:pPr>
        <w:pStyle w:val="Odstavecseseznamem"/>
        <w:numPr>
          <w:ilvl w:val="0"/>
          <w:numId w:val="1"/>
        </w:numPr>
      </w:pPr>
      <w:r w:rsidRPr="00735938">
        <w:t xml:space="preserve">plemenní </w:t>
      </w:r>
      <w:proofErr w:type="spellStart"/>
      <w:r w:rsidRPr="00735938">
        <w:t>licentovaní</w:t>
      </w:r>
      <w:proofErr w:type="spellEnd"/>
      <w:r w:rsidRPr="00735938">
        <w:t xml:space="preserve"> berani 1 x ročně (EpC100)</w:t>
      </w:r>
    </w:p>
    <w:p w14:paraId="0A2BBFC7" w14:textId="77777777" w:rsidR="00735938" w:rsidRPr="00735938" w:rsidRDefault="00735938" w:rsidP="00735938">
      <w:pPr>
        <w:pStyle w:val="Odstavecseseznamem"/>
        <w:numPr>
          <w:ilvl w:val="0"/>
          <w:numId w:val="1"/>
        </w:numPr>
      </w:pPr>
      <w:r w:rsidRPr="00735938">
        <w:t>v hospodářstvích (stádech) s tržní produkcí mléka nebo v nichž se provádí kontrola užitkovosti, se vyšetření provádí 1x ročně. Do reprezentativního počtu zvířat se zařazuje 25 %</w:t>
      </w:r>
      <w:r w:rsidR="00FA2A5F">
        <w:t xml:space="preserve"> samičích zvířat (všech plemen), která jsou starší</w:t>
      </w:r>
      <w:r w:rsidRPr="00735938">
        <w:t xml:space="preserve"> 12 měsíců nebo jsou v laktaci, a to nejméně 50 samičích zvířat (je-li v hospodářství méně než 50 zvířat, musí být vyšetřena všechna starší </w:t>
      </w:r>
      <w:r w:rsidRPr="00735938">
        <w:lastRenderedPageBreak/>
        <w:t>12 měsíců, nebo která jsou v laktaci) a všichni nekastrovaní samci starší 6 měsíců, vyjma jatečných beránků (EpC111).</w:t>
      </w:r>
    </w:p>
    <w:p w14:paraId="4B68EB51" w14:textId="77777777" w:rsidR="00735938" w:rsidRPr="00735938" w:rsidRDefault="00735938" w:rsidP="00735938">
      <w:pPr>
        <w:pStyle w:val="Odstavecseseznamem"/>
        <w:numPr>
          <w:ilvl w:val="0"/>
          <w:numId w:val="1"/>
        </w:numPr>
      </w:pPr>
      <w:r w:rsidRPr="00735938">
        <w:t xml:space="preserve">všechny </w:t>
      </w:r>
      <w:proofErr w:type="spellStart"/>
      <w:r w:rsidRPr="00735938">
        <w:t>zmetalky</w:t>
      </w:r>
      <w:proofErr w:type="spellEnd"/>
      <w:r w:rsidRPr="00735938">
        <w:t xml:space="preserve"> - (jeden odběr) odběr se provede bezprostředně po zmetání (EpC120).</w:t>
      </w:r>
    </w:p>
    <w:p w14:paraId="13185AD8" w14:textId="77777777" w:rsidR="00735938" w:rsidRDefault="00735938" w:rsidP="00735938">
      <w:pPr>
        <w:pStyle w:val="Odstavecseseznamem"/>
        <w:numPr>
          <w:ilvl w:val="0"/>
          <w:numId w:val="1"/>
        </w:numPr>
      </w:pPr>
      <w:r w:rsidRPr="00735938">
        <w:t xml:space="preserve">při podezření </w:t>
      </w:r>
      <w:r w:rsidR="00FA2A5F">
        <w:t xml:space="preserve">z </w:t>
      </w:r>
      <w:r w:rsidRPr="00735938">
        <w:t xml:space="preserve">nakažení se vyšetřují </w:t>
      </w:r>
      <w:proofErr w:type="spellStart"/>
      <w:r w:rsidRPr="00735938">
        <w:t>zmetci</w:t>
      </w:r>
      <w:proofErr w:type="spellEnd"/>
      <w:r w:rsidRPr="00735938">
        <w:t>, případně plodové obaly, jestliže matka je neznámá (EpC130).</w:t>
      </w:r>
    </w:p>
    <w:p w14:paraId="2861D0D5" w14:textId="77777777" w:rsidR="00334428" w:rsidRPr="00FA2A5F" w:rsidRDefault="00334428" w:rsidP="00334428">
      <w:pPr>
        <w:rPr>
          <w:u w:val="single"/>
        </w:rPr>
      </w:pPr>
      <w:r w:rsidRPr="00FA2A5F">
        <w:rPr>
          <w:u w:val="single"/>
        </w:rPr>
        <w:t xml:space="preserve">TSE - Klusavku </w:t>
      </w:r>
    </w:p>
    <w:p w14:paraId="4B955657" w14:textId="77777777" w:rsidR="00334428" w:rsidRPr="00735938" w:rsidRDefault="00334428" w:rsidP="00334428">
      <w:r w:rsidRPr="00735938">
        <w:t>Uhynulá, utracená a nutně poražená zvířata starší 18 měsíců nevykazující změnu chování nebo příznaky postižení nervového systému, v souladu s přílohou III. nařízení Rady a EP (ES) č. 999/2001 (EpC322).</w:t>
      </w:r>
    </w:p>
    <w:p w14:paraId="3B1E3514" w14:textId="77777777" w:rsidR="001A3381" w:rsidRDefault="00334428" w:rsidP="00334428">
      <w:pPr>
        <w:rPr>
          <w:b/>
        </w:rPr>
      </w:pPr>
      <w:proofErr w:type="spellStart"/>
      <w:r w:rsidRPr="00FA2A5F">
        <w:rPr>
          <w:u w:val="single"/>
        </w:rPr>
        <w:t>Maedi-Visnu</w:t>
      </w:r>
      <w:proofErr w:type="spellEnd"/>
      <w:r>
        <w:t xml:space="preserve"> –</w:t>
      </w:r>
      <w:r w:rsidR="001A3381">
        <w:t xml:space="preserve"> </w:t>
      </w:r>
      <w:r w:rsidR="005F61D5" w:rsidRPr="005F61D5">
        <w:t>vyšetření hrazeno chovatelem (ExC400), vyšetření se provede 1x za 3 roky - v roce 2023 a 2024 se vyšetření neprovádí</w:t>
      </w:r>
      <w:r w:rsidR="009917C1">
        <w:t xml:space="preserve"> (pouze u chovů nově zapojených do kontroly užitkovosti)</w:t>
      </w:r>
      <w:r w:rsidR="005F61D5" w:rsidRPr="005F61D5">
        <w:t>, vyšetření se provede v roce 2025</w:t>
      </w:r>
      <w:r w:rsidR="005F61D5">
        <w:t>.</w:t>
      </w:r>
    </w:p>
    <w:p w14:paraId="10E70235" w14:textId="77777777" w:rsidR="00334428" w:rsidRPr="00735938" w:rsidRDefault="00334428" w:rsidP="00334428">
      <w:r w:rsidRPr="00735938">
        <w:t>Hospodářství musí být prosté na základě vyhodnocení laboratorního vyšetření ze strany KVS SVS anebo se jedná o nové hospodářství zařazené do kontroly užitkovosti, respektive již ozdravené hospodářství. Pozitivní hospodářství z předešlých let může být do monitoringu zařazeno až po ozdravení a na základě rozhodnutí příslušné KVS SVS.  Seznam hospodářství v kontrole užitkovosti poskytne SCHOK.</w:t>
      </w:r>
    </w:p>
    <w:p w14:paraId="094C58BD" w14:textId="1039462E" w:rsidR="00334428" w:rsidRDefault="00334428" w:rsidP="00334428">
      <w:r w:rsidRPr="00735938">
        <w:t>V hospodářstvích (stádech)</w:t>
      </w:r>
      <w:r w:rsidR="00E378DF">
        <w:t>,</w:t>
      </w:r>
      <w:r w:rsidRPr="00735938">
        <w:t xml:space="preserve"> v nichž se provádí kontrola užitkovosti, se vyšetření provede 1 x za 3 roky. Do reprezentativního počtu zvířat se zařazuje 25 % samičích zvířat (všech plemen) starších 12 měsíců nebo v laktaci, a to nejméně 50 samičích zvířat (je-li v hospodářství méně než 50 zvířat, musí být vyšetřena všechna starší 12 měsíců, nebo která jsou v laktaci) a všichni nekastrovaní samci starší 6 měsíců, vyjma jatečných beránků.</w:t>
      </w:r>
    </w:p>
    <w:p w14:paraId="50F507F3" w14:textId="77777777" w:rsidR="00334428" w:rsidRDefault="00334428" w:rsidP="00334428"/>
    <w:p w14:paraId="633EE571" w14:textId="77777777" w:rsidR="00735938" w:rsidRPr="00735938" w:rsidRDefault="00735938" w:rsidP="00735938">
      <w:r w:rsidRPr="00735938">
        <w:t xml:space="preserve">Stále platí povinnost provádět: </w:t>
      </w:r>
    </w:p>
    <w:p w14:paraId="7EF51D07" w14:textId="77777777" w:rsidR="00735938" w:rsidRPr="00FA2A5F" w:rsidRDefault="00735938" w:rsidP="00735938">
      <w:pPr>
        <w:rPr>
          <w:u w:val="single"/>
        </w:rPr>
      </w:pPr>
      <w:r w:rsidRPr="00FA2A5F">
        <w:rPr>
          <w:u w:val="single"/>
        </w:rPr>
        <w:t xml:space="preserve">Genotypizace – stanovení genotypu </w:t>
      </w:r>
      <w:proofErr w:type="spellStart"/>
      <w:r w:rsidRPr="00FA2A5F">
        <w:rPr>
          <w:u w:val="single"/>
        </w:rPr>
        <w:t>prionového</w:t>
      </w:r>
      <w:proofErr w:type="spellEnd"/>
      <w:r w:rsidRPr="00FA2A5F">
        <w:rPr>
          <w:u w:val="single"/>
        </w:rPr>
        <w:t xml:space="preserve"> proteinu </w:t>
      </w:r>
    </w:p>
    <w:p w14:paraId="1C6794D9" w14:textId="77777777" w:rsidR="00735938" w:rsidRPr="00735938" w:rsidRDefault="00735938" w:rsidP="00735938">
      <w:pPr>
        <w:pStyle w:val="Odstavecseseznamem"/>
        <w:numPr>
          <w:ilvl w:val="0"/>
          <w:numId w:val="1"/>
        </w:numPr>
      </w:pPr>
      <w:r w:rsidRPr="00735938">
        <w:t xml:space="preserve">Zvířata v rámci šlechtitelského programu podle jednotlivých plemen vybraných SCHOK a </w:t>
      </w:r>
      <w:proofErr w:type="spellStart"/>
      <w:r w:rsidRPr="00735938">
        <w:t>Dorper</w:t>
      </w:r>
      <w:proofErr w:type="spellEnd"/>
      <w:r w:rsidRPr="00735938">
        <w:t xml:space="preserve"> Asociace </w:t>
      </w:r>
      <w:proofErr w:type="spellStart"/>
      <w:r w:rsidRPr="00735938">
        <w:t>cz</w:t>
      </w:r>
      <w:proofErr w:type="spellEnd"/>
      <w:r w:rsidRPr="00735938">
        <w:t xml:space="preserve"> (EpC310)</w:t>
      </w:r>
      <w:r w:rsidR="009917C1">
        <w:t>.</w:t>
      </w:r>
    </w:p>
    <w:p w14:paraId="4CC613AF" w14:textId="77777777" w:rsidR="00735938" w:rsidRPr="00FA2A5F" w:rsidRDefault="00735938" w:rsidP="00735938">
      <w:pPr>
        <w:rPr>
          <w:u w:val="single"/>
        </w:rPr>
      </w:pPr>
      <w:r w:rsidRPr="00FA2A5F">
        <w:rPr>
          <w:u w:val="single"/>
        </w:rPr>
        <w:t xml:space="preserve">Genotypizace – </w:t>
      </w:r>
      <w:proofErr w:type="spellStart"/>
      <w:r w:rsidRPr="00FA2A5F">
        <w:rPr>
          <w:u w:val="single"/>
        </w:rPr>
        <w:t>Parentitu</w:t>
      </w:r>
      <w:proofErr w:type="spellEnd"/>
      <w:r w:rsidRPr="00FA2A5F">
        <w:rPr>
          <w:u w:val="single"/>
        </w:rPr>
        <w:t xml:space="preserve">  (EpC313)</w:t>
      </w:r>
    </w:p>
    <w:p w14:paraId="65EE0C05" w14:textId="77777777" w:rsidR="00735938" w:rsidRPr="00735938" w:rsidRDefault="00735938" w:rsidP="00735938"/>
    <w:p w14:paraId="785007C9" w14:textId="77777777" w:rsidR="00735938" w:rsidRPr="00735938" w:rsidRDefault="005F61D5" w:rsidP="00735938">
      <w:r>
        <w:t>Pro rok 2024</w:t>
      </w:r>
      <w:r w:rsidR="00735938" w:rsidRPr="00735938">
        <w:t xml:space="preserve"> zůstává povinnost vyšetřovat zvířata určená pro plemenářská zařízení na tyto nákazy: </w:t>
      </w:r>
    </w:p>
    <w:p w14:paraId="3147A068" w14:textId="77777777" w:rsidR="00735938" w:rsidRPr="00735938" w:rsidRDefault="00735938" w:rsidP="00735938">
      <w:proofErr w:type="spellStart"/>
      <w:r w:rsidRPr="00735938">
        <w:t>Epididymitida</w:t>
      </w:r>
      <w:proofErr w:type="spellEnd"/>
      <w:r w:rsidRPr="00735938">
        <w:t xml:space="preserve"> beranů (</w:t>
      </w:r>
      <w:proofErr w:type="spellStart"/>
      <w:r w:rsidRPr="00735938">
        <w:t>Brucella</w:t>
      </w:r>
      <w:proofErr w:type="spellEnd"/>
      <w:r w:rsidRPr="00735938">
        <w:t xml:space="preserve"> </w:t>
      </w:r>
      <w:proofErr w:type="spellStart"/>
      <w:r w:rsidRPr="00735938">
        <w:t>ovis</w:t>
      </w:r>
      <w:proofErr w:type="spellEnd"/>
      <w:r w:rsidRPr="00735938">
        <w:t>): celkem 3x před zařazením berana do střediska pro odběr spermatu, dále 1x ročně</w:t>
      </w:r>
      <w:r w:rsidR="009917C1">
        <w:t>.</w:t>
      </w:r>
    </w:p>
    <w:p w14:paraId="23E18F53" w14:textId="77777777" w:rsidR="00735938" w:rsidRDefault="00735938" w:rsidP="00735938">
      <w:r w:rsidRPr="00735938">
        <w:t>Brucelóza (</w:t>
      </w:r>
      <w:proofErr w:type="spellStart"/>
      <w:r w:rsidRPr="00735938">
        <w:t>Brucella</w:t>
      </w:r>
      <w:proofErr w:type="spellEnd"/>
      <w:r w:rsidRPr="00735938">
        <w:t xml:space="preserve"> </w:t>
      </w:r>
      <w:proofErr w:type="spellStart"/>
      <w:r w:rsidRPr="00735938">
        <w:t>melitensis</w:t>
      </w:r>
      <w:proofErr w:type="spellEnd"/>
      <w:r w:rsidRPr="00735938">
        <w:t>): celkem 2x před zařazením berana do střediska pro odběr spermatu, dále 1x ročně</w:t>
      </w:r>
      <w:r w:rsidR="009917C1">
        <w:t>.</w:t>
      </w:r>
    </w:p>
    <w:p w14:paraId="1F4418F4" w14:textId="77777777" w:rsidR="00334428" w:rsidRDefault="00334428" w:rsidP="00735938"/>
    <w:p w14:paraId="127E0C27" w14:textId="77777777" w:rsidR="00334428" w:rsidRPr="00FA2A5F" w:rsidRDefault="00334428" w:rsidP="00735938">
      <w:pPr>
        <w:rPr>
          <w:b/>
        </w:rPr>
      </w:pPr>
      <w:r w:rsidRPr="00FA2A5F">
        <w:rPr>
          <w:b/>
        </w:rPr>
        <w:t xml:space="preserve">Metodika kontroly zdraví zvířat </w:t>
      </w:r>
      <w:r w:rsidR="005F61D5">
        <w:rPr>
          <w:b/>
        </w:rPr>
        <w:t>a nařízené vakcinace na rok 2024</w:t>
      </w:r>
      <w:r w:rsidRPr="00FA2A5F">
        <w:rPr>
          <w:b/>
        </w:rPr>
        <w:t xml:space="preserve"> – KOZY</w:t>
      </w:r>
    </w:p>
    <w:p w14:paraId="08A500E6" w14:textId="77777777" w:rsidR="00334428" w:rsidRPr="00334428" w:rsidRDefault="00334428" w:rsidP="00334428">
      <w:r w:rsidRPr="00334428">
        <w:t xml:space="preserve">Stále platí povinnost vyšetřovat na: </w:t>
      </w:r>
    </w:p>
    <w:p w14:paraId="3D202B08" w14:textId="77777777" w:rsidR="00334428" w:rsidRPr="00FA2A5F" w:rsidRDefault="00334428" w:rsidP="00334428">
      <w:pPr>
        <w:rPr>
          <w:u w:val="single"/>
        </w:rPr>
      </w:pPr>
      <w:r w:rsidRPr="00FA2A5F">
        <w:rPr>
          <w:u w:val="single"/>
        </w:rPr>
        <w:t xml:space="preserve">Brucelózu ovcí a koz (B. </w:t>
      </w:r>
      <w:proofErr w:type="spellStart"/>
      <w:r w:rsidRPr="00FA2A5F">
        <w:rPr>
          <w:u w:val="single"/>
        </w:rPr>
        <w:t>melitensis</w:t>
      </w:r>
      <w:proofErr w:type="spellEnd"/>
      <w:r w:rsidRPr="00FA2A5F">
        <w:rPr>
          <w:u w:val="single"/>
        </w:rPr>
        <w:t>)</w:t>
      </w:r>
    </w:p>
    <w:p w14:paraId="161FA395" w14:textId="77777777" w:rsidR="00334428" w:rsidRPr="00334428" w:rsidRDefault="00334428" w:rsidP="00334428">
      <w:pPr>
        <w:pStyle w:val="Odstavecseseznamem"/>
        <w:numPr>
          <w:ilvl w:val="0"/>
          <w:numId w:val="1"/>
        </w:numPr>
      </w:pPr>
      <w:r w:rsidRPr="00334428">
        <w:lastRenderedPageBreak/>
        <w:t xml:space="preserve">plemenní </w:t>
      </w:r>
      <w:proofErr w:type="spellStart"/>
      <w:r w:rsidRPr="00334428">
        <w:t>licentovaní</w:t>
      </w:r>
      <w:proofErr w:type="spellEnd"/>
      <w:r w:rsidRPr="00334428">
        <w:t xml:space="preserve"> kozli 1 x ročně (EpD210)</w:t>
      </w:r>
    </w:p>
    <w:p w14:paraId="56D33E27" w14:textId="77777777" w:rsidR="00334428" w:rsidRPr="00334428" w:rsidRDefault="00334428" w:rsidP="00334428">
      <w:pPr>
        <w:pStyle w:val="Odstavecseseznamem"/>
        <w:numPr>
          <w:ilvl w:val="0"/>
          <w:numId w:val="1"/>
        </w:numPr>
      </w:pPr>
      <w:r w:rsidRPr="00334428">
        <w:t>v hospodářstvích (stádech) s tržní produkcí mléka nebo v nichž se provádí kontrola užitkovosti, se vyšetření provádí 1x ročně. Do reprezentativního počtu zvířat se zařazuje 25 % samičích zvířat (všech plemen)</w:t>
      </w:r>
      <w:r w:rsidR="00FA2A5F">
        <w:t>, která jsou starší</w:t>
      </w:r>
      <w:r w:rsidRPr="00334428">
        <w:t xml:space="preserve"> 12 měsíců nebo jsou v laktaci, a to nejméně 50 samičích zvířat (je-li v hospodářství méně než 50 zvířat, musí být vyšetřena všechna starší 12 měsíců, nebo která jsou v laktaci) a všichni nekastrovaní samci starší 6 měsíců, vyjma jatečných kozlíků (EpD221)</w:t>
      </w:r>
      <w:r w:rsidR="009917C1">
        <w:t>.</w:t>
      </w:r>
    </w:p>
    <w:p w14:paraId="010452C3" w14:textId="77777777" w:rsidR="00334428" w:rsidRPr="00334428" w:rsidRDefault="00334428" w:rsidP="00334428">
      <w:pPr>
        <w:pStyle w:val="Odstavecseseznamem"/>
        <w:numPr>
          <w:ilvl w:val="0"/>
          <w:numId w:val="1"/>
        </w:numPr>
      </w:pPr>
      <w:r w:rsidRPr="00334428">
        <w:t xml:space="preserve">všechny </w:t>
      </w:r>
      <w:proofErr w:type="spellStart"/>
      <w:r w:rsidRPr="00334428">
        <w:t>zmetalky</w:t>
      </w:r>
      <w:proofErr w:type="spellEnd"/>
      <w:r w:rsidRPr="00334428">
        <w:t xml:space="preserve"> - (jeden odběr) odběr se provede bezprostředně po zmetání (EpD200)</w:t>
      </w:r>
    </w:p>
    <w:p w14:paraId="1DE7A83B" w14:textId="77777777" w:rsidR="00334428" w:rsidRDefault="00334428" w:rsidP="00334428">
      <w:pPr>
        <w:pStyle w:val="Odstavecseseznamem"/>
        <w:numPr>
          <w:ilvl w:val="0"/>
          <w:numId w:val="1"/>
        </w:numPr>
      </w:pPr>
      <w:r w:rsidRPr="00334428">
        <w:t xml:space="preserve">při podezření nakažení se vyšetřují </w:t>
      </w:r>
      <w:proofErr w:type="spellStart"/>
      <w:r w:rsidRPr="00334428">
        <w:t>zmetci</w:t>
      </w:r>
      <w:proofErr w:type="spellEnd"/>
      <w:r w:rsidRPr="00334428">
        <w:t>, případně plodové obaly, jestliže matka je neznámá. (EpD230)</w:t>
      </w:r>
    </w:p>
    <w:p w14:paraId="5B2DAB69" w14:textId="77777777" w:rsidR="00334428" w:rsidRPr="00FA2A5F" w:rsidRDefault="00334428" w:rsidP="00334428">
      <w:pPr>
        <w:rPr>
          <w:u w:val="single"/>
        </w:rPr>
      </w:pPr>
      <w:r w:rsidRPr="00FA2A5F">
        <w:rPr>
          <w:u w:val="single"/>
        </w:rPr>
        <w:t xml:space="preserve">Tuberkulózu </w:t>
      </w:r>
    </w:p>
    <w:p w14:paraId="0215C788" w14:textId="77777777" w:rsidR="00334428" w:rsidRPr="00334428" w:rsidRDefault="00334428" w:rsidP="00334428">
      <w:r w:rsidRPr="00334428">
        <w:t>V hospodářstvích (stádech) s tržní produkcí mléka se vyšetřuje jedenkrát ročně 25% samičích zvířat (všech plemen) starších 12 měsíců, a to nejméně 50 samičích zvířat (je-li v hospodářství méně než 50 zvířat, musí být vyšetřena všechna), (EpD100)</w:t>
      </w:r>
      <w:r w:rsidR="009917C1">
        <w:t>.</w:t>
      </w:r>
    </w:p>
    <w:p w14:paraId="18946940" w14:textId="77777777" w:rsidR="00334428" w:rsidRPr="00334428" w:rsidRDefault="00334428" w:rsidP="00334428"/>
    <w:p w14:paraId="1096829D" w14:textId="77777777" w:rsidR="00334428" w:rsidRPr="00FA2A5F" w:rsidRDefault="00334428" w:rsidP="00334428">
      <w:pPr>
        <w:rPr>
          <w:u w:val="single"/>
        </w:rPr>
      </w:pPr>
      <w:r w:rsidRPr="00FA2A5F">
        <w:rPr>
          <w:u w:val="single"/>
        </w:rPr>
        <w:t xml:space="preserve">TSE – Klusavku </w:t>
      </w:r>
    </w:p>
    <w:p w14:paraId="791D7AA7" w14:textId="77777777" w:rsidR="00334428" w:rsidRPr="00334428" w:rsidRDefault="00334428" w:rsidP="00334428">
      <w:r w:rsidRPr="00334428">
        <w:t>Všechna uhynulá, utracená a nutně poražená zvířata starší 18 měsíců nevykazující změnu chování nebo příznaky postižení nervového systému, v souladu s nařízením Rady a EP (ES) č. 999/2001 (EpD312)</w:t>
      </w:r>
      <w:r w:rsidR="009917C1">
        <w:t>.</w:t>
      </w:r>
      <w:r w:rsidRPr="00334428">
        <w:tab/>
      </w:r>
    </w:p>
    <w:p w14:paraId="7AF74CA7" w14:textId="77777777" w:rsidR="005F61D5" w:rsidRDefault="00334428" w:rsidP="00334428">
      <w:pPr>
        <w:rPr>
          <w:b/>
        </w:rPr>
      </w:pPr>
      <w:r w:rsidRPr="00FA2A5F">
        <w:rPr>
          <w:u w:val="single"/>
        </w:rPr>
        <w:t>Artritidu a encefalitidu koz</w:t>
      </w:r>
      <w:r w:rsidRPr="00334428">
        <w:t xml:space="preserve"> –</w:t>
      </w:r>
      <w:r w:rsidR="005F61D5" w:rsidRPr="00A2294F">
        <w:t xml:space="preserve"> vyšetření hrazeno chovatelem (ExD400), vyšetření se provede 1x za 3 roky - v roce 2023 a 2024 se vyšetření neprovádí</w:t>
      </w:r>
      <w:r w:rsidR="009917C1">
        <w:t xml:space="preserve"> </w:t>
      </w:r>
      <w:r w:rsidR="009917C1" w:rsidRPr="009917C1">
        <w:t>(pouze u chovů nově zapojených do kontroly užitkovosti)</w:t>
      </w:r>
      <w:r w:rsidR="005F61D5" w:rsidRPr="00A2294F">
        <w:t>, vyšetření se provede v roce 2025.</w:t>
      </w:r>
    </w:p>
    <w:p w14:paraId="7C44A9C3" w14:textId="77777777" w:rsidR="00334428" w:rsidRPr="00334428" w:rsidRDefault="00334428" w:rsidP="00334428">
      <w:r w:rsidRPr="00334428">
        <w:t>Hospodářství musí být prosté na základě vyhodnocení laboratorního vyšetření ze strany KVS SVS anebo se jedná o nové hospodářství zařazené do kontroly užitkovosti, respektive již ozdravené hospodářství. Pozitivní hospodářství z předešlých let může být do monitoringu zařazeno až po ozdravení a na základě rozhodnutí příslušné KVS SVS.  Seznam hospodářství v kontrole užitkovosti poskytne SCHOK.</w:t>
      </w:r>
    </w:p>
    <w:p w14:paraId="71318ADC" w14:textId="0046157A" w:rsidR="00334428" w:rsidRDefault="00334428" w:rsidP="00334428">
      <w:r w:rsidRPr="00334428">
        <w:t>V hospodářstvích (stádech)</w:t>
      </w:r>
      <w:r w:rsidR="00E378DF">
        <w:t>,</w:t>
      </w:r>
      <w:r w:rsidRPr="00334428">
        <w:t xml:space="preserve"> v nichž se provádí kontrola užitkovosti, se vyšetření provede 1 x za 3 roky. Do reprezentativního počtu zvířat se zařazuje 25 % samičích zvířat (všech plemen) starších 12 měsíců nebo v laktaci, a to nejméně 50 samičích zvířat (je-li v hospodářství méně než 50 zvířat, musí být vyšetřena všechna starší 12 měsíců, nebo která jsou v laktaci) a všichni nekastrovaní samci starší 6 měsíců, vyjma jatečných kozlíků.</w:t>
      </w:r>
    </w:p>
    <w:p w14:paraId="14A8FEDA" w14:textId="77777777" w:rsidR="00334428" w:rsidRPr="00334428" w:rsidRDefault="00A2294F" w:rsidP="00334428">
      <w:r>
        <w:t>Pro rok 2024</w:t>
      </w:r>
      <w:r w:rsidR="00334428" w:rsidRPr="00334428">
        <w:t xml:space="preserve"> zůstává povinnost vyšetřovat zvířata určená pro plemenářská zařízení na tyto nákazy: </w:t>
      </w:r>
    </w:p>
    <w:p w14:paraId="3245BE73" w14:textId="77777777" w:rsidR="00334428" w:rsidRPr="00334428" w:rsidRDefault="00334428" w:rsidP="00334428">
      <w:proofErr w:type="spellStart"/>
      <w:r w:rsidRPr="00334428">
        <w:t>Epididymitida</w:t>
      </w:r>
      <w:proofErr w:type="spellEnd"/>
      <w:r w:rsidRPr="00334428">
        <w:t xml:space="preserve"> beranů (</w:t>
      </w:r>
      <w:proofErr w:type="spellStart"/>
      <w:r w:rsidRPr="00334428">
        <w:t>Brucella</w:t>
      </w:r>
      <w:proofErr w:type="spellEnd"/>
      <w:r w:rsidRPr="00334428">
        <w:t xml:space="preserve"> </w:t>
      </w:r>
      <w:proofErr w:type="spellStart"/>
      <w:r w:rsidRPr="00334428">
        <w:t>ovis</w:t>
      </w:r>
      <w:proofErr w:type="spellEnd"/>
      <w:r w:rsidRPr="00334428">
        <w:t>): celkem 3x před zařazením kozla do střediska pro odběr spermatu, dále 1x ročně</w:t>
      </w:r>
      <w:r w:rsidR="009917C1">
        <w:t>.</w:t>
      </w:r>
    </w:p>
    <w:p w14:paraId="38A7FFAB" w14:textId="77777777" w:rsidR="00FA2A5F" w:rsidRDefault="00334428" w:rsidP="00334428">
      <w:r w:rsidRPr="00334428">
        <w:t>Brucelóza (</w:t>
      </w:r>
      <w:proofErr w:type="spellStart"/>
      <w:r w:rsidRPr="00334428">
        <w:t>Brucella</w:t>
      </w:r>
      <w:proofErr w:type="spellEnd"/>
      <w:r w:rsidRPr="00334428">
        <w:t xml:space="preserve"> </w:t>
      </w:r>
      <w:proofErr w:type="spellStart"/>
      <w:r w:rsidRPr="00334428">
        <w:t>melitensis</w:t>
      </w:r>
      <w:proofErr w:type="spellEnd"/>
      <w:r w:rsidRPr="00334428">
        <w:t>): celkem 2x před zařazením kozla do střediska pro odběr spermatu, dále 1x ročně</w:t>
      </w:r>
      <w:r w:rsidR="009917C1">
        <w:t>.</w:t>
      </w:r>
    </w:p>
    <w:p w14:paraId="20081E50" w14:textId="77777777" w:rsidR="00334428" w:rsidRDefault="00334428" w:rsidP="00334428">
      <w:pPr>
        <w:rPr>
          <w:b/>
          <w:u w:val="single"/>
        </w:rPr>
      </w:pPr>
    </w:p>
    <w:p w14:paraId="727F98B5" w14:textId="77777777" w:rsidR="00A2294F" w:rsidRDefault="00A2294F" w:rsidP="00334428">
      <w:pPr>
        <w:rPr>
          <w:b/>
        </w:rPr>
      </w:pPr>
      <w:proofErr w:type="spellStart"/>
      <w:r w:rsidRPr="00A2294F">
        <w:rPr>
          <w:b/>
        </w:rPr>
        <w:t>First</w:t>
      </w:r>
      <w:proofErr w:type="spellEnd"/>
      <w:r w:rsidRPr="00A2294F">
        <w:rPr>
          <w:b/>
        </w:rPr>
        <w:t xml:space="preserve"> </w:t>
      </w:r>
      <w:proofErr w:type="spellStart"/>
      <w:r w:rsidRPr="00A2294F">
        <w:rPr>
          <w:b/>
        </w:rPr>
        <w:t>Drench</w:t>
      </w:r>
      <w:proofErr w:type="spellEnd"/>
      <w:r w:rsidRPr="00A2294F">
        <w:rPr>
          <w:b/>
        </w:rPr>
        <w:t xml:space="preserve"> – </w:t>
      </w:r>
      <w:proofErr w:type="spellStart"/>
      <w:r w:rsidRPr="00A2294F">
        <w:rPr>
          <w:b/>
        </w:rPr>
        <w:t>antiparazitární</w:t>
      </w:r>
      <w:proofErr w:type="spellEnd"/>
      <w:r w:rsidRPr="00A2294F">
        <w:rPr>
          <w:b/>
        </w:rPr>
        <w:t xml:space="preserve"> léčba</w:t>
      </w:r>
    </w:p>
    <w:p w14:paraId="24125A0E" w14:textId="77777777" w:rsidR="00A2294F" w:rsidRPr="00A2294F" w:rsidRDefault="00A2294F" w:rsidP="00A2294F">
      <w:r>
        <w:lastRenderedPageBreak/>
        <w:t>O</w:t>
      </w:r>
      <w:r w:rsidRPr="00A2294F">
        <w:t xml:space="preserve">d roku 2023 opět možnost podávání žádostí o povolení výjimky na zásobování, výdej a použití neregistrovaného léčivého přípravku </w:t>
      </w:r>
      <w:proofErr w:type="spellStart"/>
      <w:r w:rsidRPr="00A2294F">
        <w:t>First</w:t>
      </w:r>
      <w:proofErr w:type="spellEnd"/>
      <w:r w:rsidRPr="00A2294F">
        <w:t xml:space="preserve"> </w:t>
      </w:r>
      <w:proofErr w:type="spellStart"/>
      <w:r w:rsidRPr="00A2294F">
        <w:t>Drench</w:t>
      </w:r>
      <w:proofErr w:type="spellEnd"/>
      <w:r w:rsidRPr="00A2294F">
        <w:t xml:space="preserve"> (účinné l</w:t>
      </w:r>
      <w:r w:rsidR="009917C1">
        <w:t xml:space="preserve">átky </w:t>
      </w:r>
      <w:proofErr w:type="spellStart"/>
      <w:r w:rsidR="009917C1">
        <w:t>levamisole</w:t>
      </w:r>
      <w:proofErr w:type="spellEnd"/>
      <w:r w:rsidR="009917C1">
        <w:t xml:space="preserve">  a </w:t>
      </w:r>
      <w:proofErr w:type="spellStart"/>
      <w:r w:rsidR="009917C1">
        <w:t>praziquantel</w:t>
      </w:r>
      <w:proofErr w:type="spellEnd"/>
      <w:r w:rsidRPr="00A2294F">
        <w:t xml:space="preserve">) - účinný na ploché i oblé červy (včetně </w:t>
      </w:r>
      <w:proofErr w:type="spellStart"/>
      <w:r w:rsidRPr="00A2294F">
        <w:t>Haemonchus</w:t>
      </w:r>
      <w:proofErr w:type="spellEnd"/>
      <w:r w:rsidRPr="00A2294F">
        <w:t xml:space="preserve"> </w:t>
      </w:r>
      <w:proofErr w:type="spellStart"/>
      <w:r w:rsidRPr="00A2294F">
        <w:t>contortus</w:t>
      </w:r>
      <w:proofErr w:type="spellEnd"/>
      <w:r w:rsidRPr="00A2294F">
        <w:t>).</w:t>
      </w:r>
    </w:p>
    <w:p w14:paraId="6F15A021" w14:textId="77777777" w:rsidR="00A2294F" w:rsidRPr="00A2294F" w:rsidRDefault="00A2294F" w:rsidP="00A2294F">
      <w:r>
        <w:t>Ž</w:t>
      </w:r>
      <w:r w:rsidRPr="00A2294F">
        <w:t>ádost</w:t>
      </w:r>
      <w:r>
        <w:t xml:space="preserve"> je</w:t>
      </w:r>
      <w:r w:rsidRPr="00A2294F">
        <w:t xml:space="preserve"> k dispozici na webu SVS ČR ( https://www.svscr.cz/formulare-ke-stazeni/soukromi-veterinarni-lekari/ )</w:t>
      </w:r>
      <w:r>
        <w:t>.</w:t>
      </w:r>
    </w:p>
    <w:p w14:paraId="2BACF20C" w14:textId="77777777" w:rsidR="00A2294F" w:rsidRPr="00A2294F" w:rsidRDefault="00A2294F" w:rsidP="00A2294F">
      <w:r>
        <w:t>Ž</w:t>
      </w:r>
      <w:r w:rsidRPr="00A2294F">
        <w:t xml:space="preserve">ádost podává </w:t>
      </w:r>
      <w:r w:rsidRPr="009917C1">
        <w:rPr>
          <w:b/>
        </w:rPr>
        <w:t>soukromý veterinární lékař</w:t>
      </w:r>
      <w:r w:rsidRPr="00A2294F">
        <w:t xml:space="preserve"> na ÚVS SVS (ÚVS SVS si dále k žádosti vyžádá stanovisko ÚSKVBL).</w:t>
      </w:r>
    </w:p>
    <w:p w14:paraId="24CE8B1B" w14:textId="77777777" w:rsidR="00A2294F" w:rsidRPr="00A2294F" w:rsidRDefault="00A2294F" w:rsidP="00A2294F">
      <w:r>
        <w:t>Ž</w:t>
      </w:r>
      <w:r w:rsidRPr="00A2294F">
        <w:t>ádost se vztahuje vždy na konkrétní hospodářství (1 nebo více) – nutno vyplnit veškeré požadované údaje v žádosti, mezi časté chyby v žádostech patří neuvedení registračního čísla hospodářství - nutno uvést.</w:t>
      </w:r>
    </w:p>
    <w:p w14:paraId="22BB4EFF" w14:textId="77777777" w:rsidR="00A2294F" w:rsidRPr="00A2294F" w:rsidRDefault="00A2294F" w:rsidP="00A2294F">
      <w:r>
        <w:t>N</w:t>
      </w:r>
      <w:r w:rsidRPr="00A2294F">
        <w:t>a základě kladně vyřízené žádosti (kladné rozhodnutí) je prodej léčiva zprostředkován ČMSCH a.s. (kontaktní osoba MVDr. Pavlína Dorčáková).</w:t>
      </w:r>
    </w:p>
    <w:sectPr w:rsidR="00A2294F" w:rsidRPr="00A22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26"/>
    <w:multiLevelType w:val="hybridMultilevel"/>
    <w:tmpl w:val="BA189E34"/>
    <w:lvl w:ilvl="0" w:tplc="1FBCBE94">
      <w:start w:val="2"/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92328D7"/>
    <w:multiLevelType w:val="hybridMultilevel"/>
    <w:tmpl w:val="D1565D7E"/>
    <w:lvl w:ilvl="0" w:tplc="A68E1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D12"/>
    <w:multiLevelType w:val="hybridMultilevel"/>
    <w:tmpl w:val="E16A2CB4"/>
    <w:lvl w:ilvl="0" w:tplc="415830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074FE"/>
    <w:multiLevelType w:val="hybridMultilevel"/>
    <w:tmpl w:val="EC922422"/>
    <w:lvl w:ilvl="0" w:tplc="993654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0FE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680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02A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03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4E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CD5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E2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89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6495867">
    <w:abstractNumId w:val="1"/>
  </w:num>
  <w:num w:numId="2" w16cid:durableId="1107116397">
    <w:abstractNumId w:val="3"/>
  </w:num>
  <w:num w:numId="3" w16cid:durableId="239295052">
    <w:abstractNumId w:val="2"/>
  </w:num>
  <w:num w:numId="4" w16cid:durableId="114763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49"/>
    <w:rsid w:val="000D5259"/>
    <w:rsid w:val="000F4EF4"/>
    <w:rsid w:val="001A1E62"/>
    <w:rsid w:val="001A3381"/>
    <w:rsid w:val="001B7B54"/>
    <w:rsid w:val="002A2CFA"/>
    <w:rsid w:val="00334428"/>
    <w:rsid w:val="004A2B96"/>
    <w:rsid w:val="004F39AF"/>
    <w:rsid w:val="005E088C"/>
    <w:rsid w:val="005F61D5"/>
    <w:rsid w:val="00600FBF"/>
    <w:rsid w:val="00682C42"/>
    <w:rsid w:val="006C756A"/>
    <w:rsid w:val="007261D0"/>
    <w:rsid w:val="00734382"/>
    <w:rsid w:val="00735938"/>
    <w:rsid w:val="009917C1"/>
    <w:rsid w:val="009C737D"/>
    <w:rsid w:val="00A2294F"/>
    <w:rsid w:val="00A35095"/>
    <w:rsid w:val="00A50F49"/>
    <w:rsid w:val="00C51C10"/>
    <w:rsid w:val="00DC64B6"/>
    <w:rsid w:val="00E378DF"/>
    <w:rsid w:val="00F425E1"/>
    <w:rsid w:val="00F60064"/>
    <w:rsid w:val="00FA2A5F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583E"/>
  <w15:chartTrackingRefBased/>
  <w15:docId w15:val="{900354E9-D339-42E2-A875-E3DB4C40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23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507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49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68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1877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Jelínková</dc:creator>
  <cp:keywords/>
  <dc:description/>
  <cp:lastModifiedBy>Mgr. Iva Oukropcová</cp:lastModifiedBy>
  <cp:revision>2</cp:revision>
  <dcterms:created xsi:type="dcterms:W3CDTF">2024-02-19T09:05:00Z</dcterms:created>
  <dcterms:modified xsi:type="dcterms:W3CDTF">2024-02-19T09:05:00Z</dcterms:modified>
</cp:coreProperties>
</file>